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65FD" w14:textId="278C8954" w:rsidR="007D5273" w:rsidRPr="00BA0C75" w:rsidRDefault="73594C21" w:rsidP="102286AD">
      <w:pPr>
        <w:rPr>
          <w:b/>
          <w:bCs/>
          <w:sz w:val="26"/>
          <w:szCs w:val="26"/>
          <w:lang w:val="nn-NO"/>
        </w:rPr>
      </w:pPr>
      <w:r w:rsidRPr="102286AD">
        <w:rPr>
          <w:b/>
          <w:bCs/>
          <w:sz w:val="26"/>
          <w:szCs w:val="26"/>
          <w:lang w:val="nn-NO"/>
        </w:rPr>
        <w:t>Rett bruk av antibiotika</w:t>
      </w:r>
    </w:p>
    <w:p w14:paraId="75C761B7" w14:textId="77777777" w:rsidR="002D08A4" w:rsidRPr="00BA0C75" w:rsidRDefault="007D5273" w:rsidP="00CE478C">
      <w:pPr>
        <w:pStyle w:val="Listeavsnitt"/>
        <w:numPr>
          <w:ilvl w:val="0"/>
          <w:numId w:val="8"/>
        </w:numPr>
        <w:spacing w:after="0"/>
        <w:rPr>
          <w:b/>
          <w:lang w:val="nn-NO"/>
        </w:rPr>
      </w:pPr>
      <w:r w:rsidRPr="00BA0C75">
        <w:rPr>
          <w:b/>
          <w:lang w:val="nn-NO"/>
        </w:rPr>
        <w:t>Hensikt</w:t>
      </w:r>
      <w:r w:rsidR="002D08A4" w:rsidRPr="00BA0C75">
        <w:rPr>
          <w:b/>
          <w:lang w:val="nn-NO"/>
        </w:rPr>
        <w:t xml:space="preserve"> og omfang</w:t>
      </w:r>
    </w:p>
    <w:p w14:paraId="0207D17D" w14:textId="4D0413BB" w:rsidR="00BA0C75" w:rsidRDefault="00CD69C2" w:rsidP="00BA0C75">
      <w:pPr>
        <w:rPr>
          <w:lang w:val="nn-NO"/>
        </w:rPr>
      </w:pPr>
      <w:r w:rsidRPr="00BA0C75">
        <w:rPr>
          <w:lang w:val="nn-NO"/>
        </w:rPr>
        <w:t xml:space="preserve">Fremme rasjonell antibiotikabruk og prøvetaking i </w:t>
      </w:r>
      <w:r w:rsidR="0006112D" w:rsidRPr="00BA0C75">
        <w:rPr>
          <w:lang w:val="nn-NO"/>
        </w:rPr>
        <w:t>forbindelse med infeksjon</w:t>
      </w:r>
      <w:r w:rsidR="00F7296F">
        <w:rPr>
          <w:lang w:val="nn-NO"/>
        </w:rPr>
        <w:t>s</w:t>
      </w:r>
      <w:r w:rsidR="0006112D" w:rsidRPr="00BA0C75">
        <w:rPr>
          <w:lang w:val="nn-NO"/>
        </w:rPr>
        <w:t>sjukdom i sjukeheimar og omsorgsbustada</w:t>
      </w:r>
      <w:r w:rsidR="00265480" w:rsidRPr="00BA0C75">
        <w:rPr>
          <w:lang w:val="nn-NO"/>
        </w:rPr>
        <w:t>r.</w:t>
      </w:r>
    </w:p>
    <w:p w14:paraId="6C910F98" w14:textId="030C182B" w:rsidR="00C95BDC" w:rsidRPr="00BA0C75" w:rsidRDefault="00C95BDC" w:rsidP="00CE478C">
      <w:pPr>
        <w:pStyle w:val="Listeavsnitt"/>
        <w:numPr>
          <w:ilvl w:val="0"/>
          <w:numId w:val="8"/>
        </w:numPr>
        <w:spacing w:after="0"/>
        <w:rPr>
          <w:b/>
          <w:lang w:val="nn-NO"/>
        </w:rPr>
      </w:pPr>
      <w:r w:rsidRPr="00BA0C75">
        <w:rPr>
          <w:b/>
          <w:lang w:val="nn-NO"/>
        </w:rPr>
        <w:t>Ansvar</w:t>
      </w:r>
    </w:p>
    <w:p w14:paraId="48FEC51E" w14:textId="77777777" w:rsidR="00B81FC0" w:rsidRDefault="00946F59" w:rsidP="007F3C61">
      <w:pPr>
        <w:rPr>
          <w:lang w:val="nn-NO"/>
        </w:rPr>
      </w:pPr>
      <w:r w:rsidRPr="00946F59">
        <w:rPr>
          <w:lang w:val="nn-NO"/>
        </w:rPr>
        <w:t>Leiar for institusjonen er ansvarleg for at prosedyren er gjort kjend og blir følgt</w:t>
      </w:r>
      <w:r w:rsidR="00B81FC0">
        <w:rPr>
          <w:lang w:val="nn-NO"/>
        </w:rPr>
        <w:t xml:space="preserve">.  </w:t>
      </w:r>
    </w:p>
    <w:p w14:paraId="4B147035" w14:textId="62C11486" w:rsidR="00CD69C2" w:rsidRPr="00BA0C75" w:rsidRDefault="00AC2258" w:rsidP="007F3C61">
      <w:pPr>
        <w:rPr>
          <w:lang w:val="nn-NO"/>
        </w:rPr>
      </w:pPr>
      <w:r w:rsidRPr="00BA0C75">
        <w:rPr>
          <w:lang w:val="nn-NO"/>
        </w:rPr>
        <w:t>Lege</w:t>
      </w:r>
      <w:r w:rsidR="00C95BDC" w:rsidRPr="00BA0C75">
        <w:rPr>
          <w:lang w:val="nn-NO"/>
        </w:rPr>
        <w:t xml:space="preserve"> </w:t>
      </w:r>
      <w:r w:rsidR="0006112D" w:rsidRPr="00BA0C75">
        <w:rPr>
          <w:lang w:val="nn-NO"/>
        </w:rPr>
        <w:t>har</w:t>
      </w:r>
      <w:r w:rsidRPr="00BA0C75">
        <w:rPr>
          <w:lang w:val="nn-NO"/>
        </w:rPr>
        <w:t xml:space="preserve"> </w:t>
      </w:r>
      <w:r w:rsidR="00C95BDC" w:rsidRPr="00BA0C75">
        <w:rPr>
          <w:lang w:val="nn-NO"/>
        </w:rPr>
        <w:t xml:space="preserve">ansvar for å følgje råd for rasjonell antibiotikabruk og </w:t>
      </w:r>
      <w:r w:rsidR="00265480" w:rsidRPr="00BA0C75">
        <w:rPr>
          <w:lang w:val="nn-NO"/>
        </w:rPr>
        <w:t xml:space="preserve">som ein hovudregel </w:t>
      </w:r>
      <w:r w:rsidR="0006112D" w:rsidRPr="00BA0C75">
        <w:rPr>
          <w:lang w:val="nn-NO"/>
        </w:rPr>
        <w:t>velje</w:t>
      </w:r>
      <w:r w:rsidR="00E62EAC" w:rsidRPr="00BA0C75">
        <w:rPr>
          <w:lang w:val="nn-NO"/>
        </w:rPr>
        <w:t xml:space="preserve"> antibiotikabehandling </w:t>
      </w:r>
      <w:r w:rsidRPr="00BA0C75">
        <w:rPr>
          <w:lang w:val="nn-NO"/>
        </w:rPr>
        <w:t xml:space="preserve">etter nasjonale </w:t>
      </w:r>
      <w:r w:rsidR="0006112D" w:rsidRPr="00BA0C75">
        <w:rPr>
          <w:lang w:val="nn-NO"/>
        </w:rPr>
        <w:t>retningslinjer</w:t>
      </w:r>
      <w:r w:rsidR="00265480" w:rsidRPr="00BA0C75">
        <w:rPr>
          <w:lang w:val="nn-NO"/>
        </w:rPr>
        <w:t xml:space="preserve">. </w:t>
      </w:r>
      <w:r w:rsidR="00AD5ABA" w:rsidRPr="00BA0C75">
        <w:rPr>
          <w:lang w:val="nn-NO"/>
        </w:rPr>
        <w:t>Det tverrfagl</w:t>
      </w:r>
      <w:r w:rsidR="00CC0EA9">
        <w:rPr>
          <w:lang w:val="nn-NO"/>
        </w:rPr>
        <w:t>e</w:t>
      </w:r>
      <w:r w:rsidR="00AD5ABA" w:rsidRPr="00BA0C75">
        <w:rPr>
          <w:lang w:val="nn-NO"/>
        </w:rPr>
        <w:t xml:space="preserve">ge teamet rundt </w:t>
      </w:r>
      <w:r w:rsidR="008051DE">
        <w:rPr>
          <w:lang w:val="nn-NO"/>
        </w:rPr>
        <w:t>bebuarar med infeksjon</w:t>
      </w:r>
      <w:r w:rsidR="00AD5ABA" w:rsidRPr="00BA0C75">
        <w:rPr>
          <w:lang w:val="nn-NO"/>
        </w:rPr>
        <w:t>, med mellom anna lege og sjukepleiar</w:t>
      </w:r>
      <w:r w:rsidR="00B81FC0">
        <w:rPr>
          <w:lang w:val="nn-NO"/>
        </w:rPr>
        <w:t>,</w:t>
      </w:r>
      <w:r w:rsidR="00AD5ABA" w:rsidRPr="00BA0C75">
        <w:rPr>
          <w:lang w:val="nn-NO"/>
        </w:rPr>
        <w:t xml:space="preserve"> har ansvar for å </w:t>
      </w:r>
      <w:r w:rsidR="008051DE">
        <w:rPr>
          <w:lang w:val="nn-NO"/>
        </w:rPr>
        <w:t xml:space="preserve">sikre rasjonell antibiotikabehandling i tråd med nasjonale føringar. </w:t>
      </w:r>
    </w:p>
    <w:p w14:paraId="08A76218" w14:textId="259F90D6" w:rsidR="00BA0C75" w:rsidRPr="00CE478C" w:rsidRDefault="00CD69C2" w:rsidP="00CE478C">
      <w:pPr>
        <w:pStyle w:val="Listeavsnitt"/>
        <w:numPr>
          <w:ilvl w:val="0"/>
          <w:numId w:val="8"/>
        </w:numPr>
        <w:rPr>
          <w:b/>
        </w:rPr>
      </w:pPr>
      <w:r w:rsidRPr="00CE478C">
        <w:rPr>
          <w:b/>
        </w:rPr>
        <w:t>Bakgrunn</w:t>
      </w:r>
      <w:r w:rsidR="00E52769" w:rsidRPr="00CE478C">
        <w:rPr>
          <w:b/>
        </w:rPr>
        <w:tab/>
      </w:r>
    </w:p>
    <w:p w14:paraId="5B111CCA" w14:textId="08712C27" w:rsidR="002C17AE" w:rsidRPr="00CE478C" w:rsidRDefault="002C17AE" w:rsidP="00CE478C">
      <w:pPr>
        <w:pStyle w:val="Listeavsnitt"/>
        <w:numPr>
          <w:ilvl w:val="0"/>
          <w:numId w:val="32"/>
        </w:numPr>
        <w:rPr>
          <w:lang w:val="nn-NO"/>
        </w:rPr>
      </w:pPr>
      <w:r w:rsidRPr="3EABA5BA">
        <w:rPr>
          <w:lang w:val="nn-NO"/>
        </w:rPr>
        <w:t>Antibiotikaresistens er eit alvorleg h</w:t>
      </w:r>
      <w:r w:rsidR="7ADB39A5" w:rsidRPr="3EABA5BA">
        <w:rPr>
          <w:lang w:val="nn-NO"/>
        </w:rPr>
        <w:t>else</w:t>
      </w:r>
      <w:r w:rsidRPr="3EABA5BA">
        <w:rPr>
          <w:lang w:val="nn-NO"/>
        </w:rPr>
        <w:t>problem som må førebyggjast med godt smittevern og r</w:t>
      </w:r>
      <w:r w:rsidR="00CC0EA9" w:rsidRPr="3EABA5BA">
        <w:rPr>
          <w:lang w:val="nn-NO"/>
        </w:rPr>
        <w:t>ett</w:t>
      </w:r>
      <w:r w:rsidRPr="3EABA5BA">
        <w:rPr>
          <w:lang w:val="nn-NO"/>
        </w:rPr>
        <w:t xml:space="preserve"> antibiotikabruk</w:t>
      </w:r>
    </w:p>
    <w:p w14:paraId="627108E3" w14:textId="77777777" w:rsidR="00CE478C" w:rsidRPr="00CE478C" w:rsidRDefault="00CD69C2" w:rsidP="00CE478C">
      <w:pPr>
        <w:pStyle w:val="Listeavsnitt"/>
        <w:numPr>
          <w:ilvl w:val="0"/>
          <w:numId w:val="32"/>
        </w:numPr>
        <w:rPr>
          <w:lang w:val="nn-NO"/>
        </w:rPr>
      </w:pPr>
      <w:r w:rsidRPr="00CE478C">
        <w:rPr>
          <w:lang w:val="nn-NO"/>
        </w:rPr>
        <w:t>Det er e</w:t>
      </w:r>
      <w:r w:rsidR="00E62EAC" w:rsidRPr="00CE478C">
        <w:rPr>
          <w:lang w:val="nn-NO"/>
        </w:rPr>
        <w:t>in klar samanheng</w:t>
      </w:r>
      <w:r w:rsidR="00207C8C" w:rsidRPr="00CE478C">
        <w:rPr>
          <w:lang w:val="nn-NO"/>
        </w:rPr>
        <w:t xml:space="preserve"> mellom bruk av </w:t>
      </w:r>
      <w:r w:rsidRPr="00CE478C">
        <w:rPr>
          <w:lang w:val="nn-NO"/>
        </w:rPr>
        <w:t>antibiotika og utvikling av antibiotikaresistens</w:t>
      </w:r>
    </w:p>
    <w:p w14:paraId="2B165A37" w14:textId="12674CB8" w:rsidR="00CE478C" w:rsidRDefault="00CD69C2" w:rsidP="00CE478C">
      <w:pPr>
        <w:pStyle w:val="Listeavsnitt"/>
        <w:numPr>
          <w:ilvl w:val="0"/>
          <w:numId w:val="32"/>
        </w:numPr>
        <w:rPr>
          <w:lang w:val="nn-NO"/>
        </w:rPr>
      </w:pPr>
      <w:r w:rsidRPr="00CE478C">
        <w:rPr>
          <w:lang w:val="nn-NO"/>
        </w:rPr>
        <w:t xml:space="preserve">For den enkelte </w:t>
      </w:r>
      <w:r w:rsidR="00207C8C" w:rsidRPr="00CE478C">
        <w:rPr>
          <w:lang w:val="nn-NO"/>
        </w:rPr>
        <w:t>bebuar kan an</w:t>
      </w:r>
      <w:r w:rsidR="001E74EF" w:rsidRPr="00CE478C">
        <w:rPr>
          <w:lang w:val="nn-NO"/>
        </w:rPr>
        <w:t>ti</w:t>
      </w:r>
      <w:r w:rsidR="00207C8C" w:rsidRPr="00CE478C">
        <w:rPr>
          <w:lang w:val="nn-NO"/>
        </w:rPr>
        <w:t>biotikabehandling gje biverknadar</w:t>
      </w:r>
      <w:r w:rsidR="007E08F6" w:rsidRPr="00CE478C">
        <w:rPr>
          <w:lang w:val="nn-NO"/>
        </w:rPr>
        <w:t>,</w:t>
      </w:r>
      <w:r w:rsidR="002F431A" w:rsidRPr="00CE478C">
        <w:rPr>
          <w:lang w:val="nn-NO"/>
        </w:rPr>
        <w:t xml:space="preserve"> </w:t>
      </w:r>
      <w:r w:rsidRPr="00CE478C">
        <w:rPr>
          <w:lang w:val="nn-NO"/>
        </w:rPr>
        <w:t xml:space="preserve">allergiske </w:t>
      </w:r>
      <w:r w:rsidR="0064112E" w:rsidRPr="00CE478C">
        <w:rPr>
          <w:lang w:val="nn-NO"/>
        </w:rPr>
        <w:t>reaksjona</w:t>
      </w:r>
      <w:r w:rsidR="00207C8C" w:rsidRPr="00CE478C">
        <w:rPr>
          <w:lang w:val="nn-NO"/>
        </w:rPr>
        <w:t>r og komplikasjona</w:t>
      </w:r>
      <w:r w:rsidRPr="00CE478C">
        <w:rPr>
          <w:lang w:val="nn-NO"/>
        </w:rPr>
        <w:t xml:space="preserve">r som </w:t>
      </w:r>
      <w:r w:rsidR="00CC0EA9" w:rsidRPr="00CE478C">
        <w:rPr>
          <w:lang w:val="nn-NO"/>
        </w:rPr>
        <w:t xml:space="preserve">til dømes </w:t>
      </w:r>
      <w:proofErr w:type="spellStart"/>
      <w:r w:rsidRPr="00F60522">
        <w:rPr>
          <w:i/>
          <w:lang w:val="nn-NO"/>
        </w:rPr>
        <w:t>Clostridi</w:t>
      </w:r>
      <w:r w:rsidR="00CC0EA9" w:rsidRPr="00F60522">
        <w:rPr>
          <w:i/>
          <w:lang w:val="nn-NO"/>
        </w:rPr>
        <w:t>oides</w:t>
      </w:r>
      <w:proofErr w:type="spellEnd"/>
      <w:r w:rsidRPr="00F60522">
        <w:rPr>
          <w:i/>
          <w:lang w:val="nn-NO"/>
        </w:rPr>
        <w:t xml:space="preserve"> </w:t>
      </w:r>
      <w:proofErr w:type="spellStart"/>
      <w:r w:rsidRPr="00F60522">
        <w:rPr>
          <w:i/>
          <w:lang w:val="nn-NO"/>
        </w:rPr>
        <w:t>difficile</w:t>
      </w:r>
      <w:r w:rsidRPr="00CE478C">
        <w:rPr>
          <w:lang w:val="nn-NO"/>
        </w:rPr>
        <w:t>-enteritt</w:t>
      </w:r>
      <w:proofErr w:type="spellEnd"/>
      <w:r w:rsidR="005275B7">
        <w:rPr>
          <w:lang w:val="nn-NO"/>
        </w:rPr>
        <w:t xml:space="preserve">. </w:t>
      </w:r>
    </w:p>
    <w:p w14:paraId="2C8ACC7E" w14:textId="77777777" w:rsidR="005275B7" w:rsidRPr="00CE478C" w:rsidRDefault="005275B7" w:rsidP="005275B7">
      <w:pPr>
        <w:pStyle w:val="Listeavsnitt"/>
        <w:rPr>
          <w:lang w:val="nn-NO"/>
        </w:rPr>
      </w:pPr>
    </w:p>
    <w:p w14:paraId="0B87B940" w14:textId="552F172F" w:rsidR="00CE478C" w:rsidRPr="00CE478C" w:rsidRDefault="00CE478C" w:rsidP="005275B7">
      <w:pPr>
        <w:pStyle w:val="Listeavsnitt"/>
        <w:numPr>
          <w:ilvl w:val="0"/>
          <w:numId w:val="8"/>
        </w:numPr>
        <w:spacing w:before="240"/>
        <w:rPr>
          <w:b/>
        </w:rPr>
      </w:pPr>
      <w:r w:rsidRPr="00CE478C">
        <w:rPr>
          <w:b/>
        </w:rPr>
        <w:t>Framgangsmåte</w:t>
      </w:r>
    </w:p>
    <w:p w14:paraId="31CEC71D" w14:textId="19B297B2" w:rsidR="000F4990" w:rsidRPr="005275B7" w:rsidRDefault="00055297" w:rsidP="005275B7">
      <w:pPr>
        <w:spacing w:after="0"/>
        <w:rPr>
          <w:b/>
        </w:rPr>
      </w:pPr>
      <w:r w:rsidRPr="005275B7">
        <w:rPr>
          <w:b/>
        </w:rPr>
        <w:t>K</w:t>
      </w:r>
      <w:r w:rsidR="000E6713" w:rsidRPr="005275B7">
        <w:rPr>
          <w:b/>
        </w:rPr>
        <w:t>linisk vurdering/</w:t>
      </w:r>
      <w:r w:rsidR="00CE478C" w:rsidRPr="005275B7">
        <w:rPr>
          <w:b/>
        </w:rPr>
        <w:t>r</w:t>
      </w:r>
      <w:r w:rsidR="00F7296F" w:rsidRPr="005275B7">
        <w:rPr>
          <w:b/>
        </w:rPr>
        <w:t>asjonell prøvetaking</w:t>
      </w:r>
      <w:r w:rsidR="005275B7">
        <w:rPr>
          <w:b/>
        </w:rPr>
        <w:t>:</w:t>
      </w:r>
    </w:p>
    <w:p w14:paraId="6FEF68A0" w14:textId="37CCB62C" w:rsidR="000A5DE3" w:rsidRPr="00BA0C75" w:rsidRDefault="00CC0027" w:rsidP="00CE478C">
      <w:pPr>
        <w:numPr>
          <w:ilvl w:val="0"/>
          <w:numId w:val="24"/>
        </w:numPr>
        <w:spacing w:after="0"/>
        <w:rPr>
          <w:lang w:val="nn-NO"/>
        </w:rPr>
      </w:pPr>
      <w:r w:rsidRPr="00BA0C75">
        <w:rPr>
          <w:lang w:val="nn-NO"/>
        </w:rPr>
        <w:t xml:space="preserve">Det er viktig med en god </w:t>
      </w:r>
      <w:r w:rsidR="00A83E89">
        <w:rPr>
          <w:lang w:val="nn-NO"/>
        </w:rPr>
        <w:t xml:space="preserve">klinisk </w:t>
      </w:r>
      <w:r w:rsidRPr="00BA0C75">
        <w:rPr>
          <w:lang w:val="nn-NO"/>
        </w:rPr>
        <w:t xml:space="preserve">vurdering av om det er </w:t>
      </w:r>
      <w:r w:rsidR="00BA0C75">
        <w:rPr>
          <w:lang w:val="nn-NO"/>
        </w:rPr>
        <w:t>indi</w:t>
      </w:r>
      <w:r w:rsidR="00BA0C75" w:rsidRPr="00BA0C75">
        <w:rPr>
          <w:lang w:val="nn-NO"/>
        </w:rPr>
        <w:t>k</w:t>
      </w:r>
      <w:r w:rsidR="00BA0C75">
        <w:rPr>
          <w:lang w:val="nn-NO"/>
        </w:rPr>
        <w:t>a</w:t>
      </w:r>
      <w:r w:rsidR="00BA0C75" w:rsidRPr="00BA0C75">
        <w:rPr>
          <w:lang w:val="nn-NO"/>
        </w:rPr>
        <w:t>sjon</w:t>
      </w:r>
      <w:r w:rsidR="001E74EF">
        <w:rPr>
          <w:lang w:val="nn-NO"/>
        </w:rPr>
        <w:t xml:space="preserve"> for antibiotika </w:t>
      </w:r>
    </w:p>
    <w:p w14:paraId="0F0D80B2" w14:textId="43758D6D" w:rsidR="003449F1" w:rsidRDefault="00CC0027" w:rsidP="00CE478C">
      <w:pPr>
        <w:numPr>
          <w:ilvl w:val="0"/>
          <w:numId w:val="24"/>
        </w:numPr>
        <w:spacing w:after="0"/>
        <w:rPr>
          <w:lang w:val="nn-NO"/>
        </w:rPr>
      </w:pPr>
      <w:r w:rsidRPr="00BA0C75">
        <w:rPr>
          <w:lang w:val="nn-NO"/>
        </w:rPr>
        <w:t>Ved infeksjonar i sjukeheimspopulasjonen s</w:t>
      </w:r>
      <w:r w:rsidR="006A08C7">
        <w:rPr>
          <w:lang w:val="nn-NO"/>
        </w:rPr>
        <w:t>jåast</w:t>
      </w:r>
      <w:r w:rsidRPr="00BA0C75">
        <w:rPr>
          <w:lang w:val="nn-NO"/>
        </w:rPr>
        <w:t xml:space="preserve"> ofte </w:t>
      </w:r>
      <w:r w:rsidR="006A08C7">
        <w:rPr>
          <w:lang w:val="nn-NO"/>
        </w:rPr>
        <w:t xml:space="preserve">akutt </w:t>
      </w:r>
      <w:r w:rsidRPr="00BA0C75">
        <w:rPr>
          <w:lang w:val="nn-NO"/>
        </w:rPr>
        <w:t>funksjonssvikt og delirium, og spars</w:t>
      </w:r>
      <w:r w:rsidR="001333EB">
        <w:rPr>
          <w:lang w:val="nn-NO"/>
        </w:rPr>
        <w:t>a</w:t>
      </w:r>
      <w:r w:rsidR="00C70D2A">
        <w:rPr>
          <w:lang w:val="nn-NO"/>
        </w:rPr>
        <w:t>mt med lokale symptom</w:t>
      </w:r>
      <w:r w:rsidRPr="00BA0C75">
        <w:rPr>
          <w:lang w:val="nn-NO"/>
        </w:rPr>
        <w:t>/feber</w:t>
      </w:r>
    </w:p>
    <w:p w14:paraId="4C2842DD" w14:textId="4809B5F2" w:rsidR="00691053" w:rsidRPr="00CE478C" w:rsidRDefault="001333EB" w:rsidP="00CE478C">
      <w:pPr>
        <w:pStyle w:val="Listeavsnitt"/>
        <w:numPr>
          <w:ilvl w:val="0"/>
          <w:numId w:val="25"/>
        </w:numPr>
        <w:spacing w:after="0"/>
        <w:rPr>
          <w:lang w:val="nn-NO"/>
        </w:rPr>
      </w:pPr>
      <w:r w:rsidRPr="00CE478C">
        <w:rPr>
          <w:lang w:val="nn-NO"/>
        </w:rPr>
        <w:t xml:space="preserve">Ha alltid ein god grunn for å ta </w:t>
      </w:r>
      <w:r w:rsidR="00E53BF9" w:rsidRPr="00CE478C">
        <w:rPr>
          <w:lang w:val="nn-NO"/>
        </w:rPr>
        <w:t xml:space="preserve">mikrobiologiske </w:t>
      </w:r>
      <w:r w:rsidR="00EB476B" w:rsidRPr="00CE478C">
        <w:rPr>
          <w:lang w:val="nn-NO"/>
        </w:rPr>
        <w:t>prøv</w:t>
      </w:r>
      <w:r w:rsidR="006A08C7" w:rsidRPr="00CE478C">
        <w:rPr>
          <w:lang w:val="nn-NO"/>
        </w:rPr>
        <w:t>e</w:t>
      </w:r>
      <w:r w:rsidR="00EB476B" w:rsidRPr="00CE478C">
        <w:rPr>
          <w:lang w:val="nn-NO"/>
        </w:rPr>
        <w:t>r</w:t>
      </w:r>
    </w:p>
    <w:p w14:paraId="3F986233" w14:textId="79165246" w:rsidR="000A5DE3" w:rsidRPr="00CE478C" w:rsidRDefault="000A5DE3" w:rsidP="00CE478C">
      <w:pPr>
        <w:pStyle w:val="Listeavsnitt"/>
        <w:numPr>
          <w:ilvl w:val="1"/>
          <w:numId w:val="25"/>
        </w:numPr>
        <w:spacing w:after="0"/>
        <w:rPr>
          <w:lang w:val="nn-NO"/>
        </w:rPr>
      </w:pPr>
      <w:r w:rsidRPr="00CE478C">
        <w:rPr>
          <w:lang w:val="nn-NO"/>
        </w:rPr>
        <w:t>Overflateprøvar frå sår har lite nytteverdi</w:t>
      </w:r>
      <w:r w:rsidR="006A08C7" w:rsidRPr="00CE478C">
        <w:rPr>
          <w:lang w:val="nn-NO"/>
        </w:rPr>
        <w:t xml:space="preserve">, med mindre det føreligg klare </w:t>
      </w:r>
      <w:proofErr w:type="spellStart"/>
      <w:r w:rsidR="006A08C7" w:rsidRPr="00CE478C">
        <w:rPr>
          <w:lang w:val="nn-NO"/>
        </w:rPr>
        <w:t>tekn</w:t>
      </w:r>
      <w:proofErr w:type="spellEnd"/>
      <w:r w:rsidR="006A08C7" w:rsidRPr="00CE478C">
        <w:rPr>
          <w:lang w:val="nn-NO"/>
        </w:rPr>
        <w:t xml:space="preserve"> på hud-eller sårinfeksjon. </w:t>
      </w:r>
    </w:p>
    <w:p w14:paraId="429A6256" w14:textId="457C87FC" w:rsidR="00FE743D" w:rsidRPr="00CE478C" w:rsidRDefault="00FE743D" w:rsidP="00CE478C">
      <w:pPr>
        <w:pStyle w:val="Listeavsnitt"/>
        <w:numPr>
          <w:ilvl w:val="1"/>
          <w:numId w:val="25"/>
        </w:numPr>
        <w:spacing w:after="0"/>
        <w:rPr>
          <w:lang w:val="nn-NO"/>
        </w:rPr>
      </w:pPr>
      <w:r w:rsidRPr="00CE478C">
        <w:rPr>
          <w:lang w:val="nn-NO"/>
        </w:rPr>
        <w:t xml:space="preserve">Ekspektoratprøve i forbindelse med luftvegsinfeksjon i sjukeheimar tilrådast </w:t>
      </w:r>
      <w:r w:rsidR="006A08C7" w:rsidRPr="00CE478C">
        <w:rPr>
          <w:lang w:val="nn-NO"/>
        </w:rPr>
        <w:t xml:space="preserve">som regel </w:t>
      </w:r>
      <w:r w:rsidRPr="00CE478C">
        <w:rPr>
          <w:lang w:val="nn-NO"/>
        </w:rPr>
        <w:t>ikkje, då det er vanskel</w:t>
      </w:r>
      <w:r w:rsidR="006A08C7" w:rsidRPr="00CE478C">
        <w:rPr>
          <w:lang w:val="nn-NO"/>
        </w:rPr>
        <w:t>e</w:t>
      </w:r>
      <w:r w:rsidRPr="00CE478C">
        <w:rPr>
          <w:lang w:val="nn-NO"/>
        </w:rPr>
        <w:t xml:space="preserve">g å </w:t>
      </w:r>
      <w:r w:rsidR="006A08C7" w:rsidRPr="00CE478C">
        <w:rPr>
          <w:lang w:val="nn-NO"/>
        </w:rPr>
        <w:t>få adekvat prøvemateriale</w:t>
      </w:r>
      <w:r w:rsidRPr="00CE478C">
        <w:rPr>
          <w:lang w:val="nn-NO"/>
        </w:rPr>
        <w:t xml:space="preserve"> </w:t>
      </w:r>
    </w:p>
    <w:p w14:paraId="5B51CD13" w14:textId="1B9DA03D" w:rsidR="00FE743D" w:rsidRPr="00CE478C" w:rsidRDefault="007E08F6" w:rsidP="00CE478C">
      <w:pPr>
        <w:pStyle w:val="Listeavsnitt"/>
        <w:numPr>
          <w:ilvl w:val="1"/>
          <w:numId w:val="25"/>
        </w:numPr>
        <w:spacing w:after="0"/>
        <w:rPr>
          <w:rStyle w:val="Hyperkopling"/>
          <w:color w:val="auto"/>
          <w:u w:val="none"/>
          <w:lang w:val="nn-NO"/>
        </w:rPr>
      </w:pPr>
      <w:r w:rsidRPr="00CE478C">
        <w:rPr>
          <w:lang w:val="nn-NO"/>
        </w:rPr>
        <w:t xml:space="preserve">Utfør ikkje stimmeltest og dyrking av urin med mindre bebuaren har symptom som tyder på urinvegsinfeksjon. </w:t>
      </w:r>
      <w:r w:rsidR="00FE743D" w:rsidRPr="00CE478C">
        <w:rPr>
          <w:lang w:val="nn-NO"/>
        </w:rPr>
        <w:t xml:space="preserve">Asymptomatisk </w:t>
      </w:r>
      <w:proofErr w:type="spellStart"/>
      <w:r w:rsidR="00FE743D" w:rsidRPr="00CE478C">
        <w:rPr>
          <w:lang w:val="nn-NO"/>
        </w:rPr>
        <w:t>bakteriuri</w:t>
      </w:r>
      <w:proofErr w:type="spellEnd"/>
      <w:r w:rsidR="00FE743D" w:rsidRPr="00CE478C">
        <w:rPr>
          <w:lang w:val="nn-NO"/>
        </w:rPr>
        <w:t xml:space="preserve"> skal </w:t>
      </w:r>
      <w:r w:rsidR="00FE743D" w:rsidRPr="00CE478C">
        <w:rPr>
          <w:u w:val="single"/>
          <w:lang w:val="nn-NO"/>
        </w:rPr>
        <w:t>ikkje</w:t>
      </w:r>
      <w:r w:rsidR="00FE743D" w:rsidRPr="00CE478C">
        <w:rPr>
          <w:lang w:val="nn-NO"/>
        </w:rPr>
        <w:t xml:space="preserve"> behandlast</w:t>
      </w:r>
      <w:r w:rsidR="00F54BB2" w:rsidRPr="00CE478C">
        <w:rPr>
          <w:lang w:val="nn-NO"/>
        </w:rPr>
        <w:t>. Vond lukt og grumsete urin er ikkje indikasjon for prøvetaking, s</w:t>
      </w:r>
      <w:r w:rsidR="006A08C7" w:rsidRPr="00CE478C">
        <w:rPr>
          <w:lang w:val="nn-NO"/>
        </w:rPr>
        <w:t>jå</w:t>
      </w:r>
      <w:r w:rsidR="005736C9" w:rsidRPr="00CE478C">
        <w:rPr>
          <w:lang w:val="nn-NO"/>
        </w:rPr>
        <w:t xml:space="preserve"> </w:t>
      </w:r>
      <w:hyperlink r:id="rId11" w:history="1">
        <w:r w:rsidR="001E74EF" w:rsidRPr="00CE478C">
          <w:rPr>
            <w:rStyle w:val="Hyperkopling"/>
            <w:color w:val="auto"/>
            <w:u w:val="none"/>
            <w:lang w:val="nn-NO"/>
          </w:rPr>
          <w:t>UVI lommekort</w:t>
        </w:r>
      </w:hyperlink>
    </w:p>
    <w:p w14:paraId="2FE31873" w14:textId="6D6F50D5" w:rsidR="00F54BB2" w:rsidRPr="00CE478C" w:rsidRDefault="00F54BB2" w:rsidP="00CE478C">
      <w:pPr>
        <w:pStyle w:val="Listeavsnitt"/>
        <w:numPr>
          <w:ilvl w:val="1"/>
          <w:numId w:val="25"/>
        </w:numPr>
        <w:spacing w:after="0"/>
        <w:rPr>
          <w:lang w:val="nn-NO"/>
        </w:rPr>
      </w:pPr>
      <w:r w:rsidRPr="00CE478C">
        <w:rPr>
          <w:rStyle w:val="Hyperkopling"/>
          <w:color w:val="auto"/>
          <w:u w:val="none"/>
          <w:lang w:val="nn-NO"/>
        </w:rPr>
        <w:t xml:space="preserve">Det er viktig med gode kliniske </w:t>
      </w:r>
      <w:r w:rsidR="00CE478C" w:rsidRPr="00CE478C">
        <w:rPr>
          <w:rStyle w:val="Hyperkopling"/>
          <w:color w:val="auto"/>
          <w:u w:val="none"/>
          <w:lang w:val="nn-NO"/>
        </w:rPr>
        <w:t>opplysningar</w:t>
      </w:r>
      <w:r w:rsidRPr="00CE478C">
        <w:rPr>
          <w:rStyle w:val="Hyperkopling"/>
          <w:color w:val="auto"/>
          <w:u w:val="none"/>
          <w:lang w:val="nn-NO"/>
        </w:rPr>
        <w:t xml:space="preserve"> på remissen</w:t>
      </w:r>
    </w:p>
    <w:p w14:paraId="0E3FE6A2" w14:textId="685F30DA" w:rsidR="00BA0C75" w:rsidRPr="00CE478C" w:rsidRDefault="006A08C7" w:rsidP="00CE478C">
      <w:pPr>
        <w:pStyle w:val="Listeavsnitt"/>
        <w:numPr>
          <w:ilvl w:val="0"/>
          <w:numId w:val="26"/>
        </w:numPr>
        <w:spacing w:after="0"/>
        <w:rPr>
          <w:lang w:val="nn-NO"/>
        </w:rPr>
      </w:pPr>
      <w:r w:rsidRPr="00CE478C">
        <w:rPr>
          <w:lang w:val="nn-NO"/>
        </w:rPr>
        <w:t xml:space="preserve">Daglege måling av CRP er </w:t>
      </w:r>
      <w:r w:rsidR="007E08F6" w:rsidRPr="00CE478C">
        <w:rPr>
          <w:lang w:val="nn-NO"/>
        </w:rPr>
        <w:t>sjeldan</w:t>
      </w:r>
      <w:r w:rsidRPr="00CE478C">
        <w:rPr>
          <w:lang w:val="nn-NO"/>
        </w:rPr>
        <w:t xml:space="preserve"> nødvendig </w:t>
      </w:r>
      <w:r w:rsidR="009A6D37" w:rsidRPr="00CE478C">
        <w:rPr>
          <w:lang w:val="nn-NO"/>
        </w:rPr>
        <w:t>, k</w:t>
      </w:r>
      <w:r w:rsidR="00550733" w:rsidRPr="00CE478C">
        <w:rPr>
          <w:lang w:val="nn-NO"/>
        </w:rPr>
        <w:t xml:space="preserve">linisk respons viktigast. </w:t>
      </w:r>
      <w:r w:rsidR="0064112E" w:rsidRPr="00CE478C">
        <w:rPr>
          <w:lang w:val="nn-NO"/>
        </w:rPr>
        <w:t>CRP auka</w:t>
      </w:r>
      <w:r w:rsidR="00BA0C75" w:rsidRPr="00CE478C">
        <w:rPr>
          <w:lang w:val="nn-NO"/>
        </w:rPr>
        <w:t>r</w:t>
      </w:r>
      <w:r w:rsidR="009A6D37" w:rsidRPr="00CE478C">
        <w:rPr>
          <w:lang w:val="nn-NO"/>
        </w:rPr>
        <w:t xml:space="preserve"> ofte </w:t>
      </w:r>
      <w:r w:rsidR="007E08F6" w:rsidRPr="00CE478C">
        <w:rPr>
          <w:lang w:val="nn-NO"/>
        </w:rPr>
        <w:t>fram til dag</w:t>
      </w:r>
      <w:r w:rsidR="009A6D37" w:rsidRPr="00CE478C">
        <w:rPr>
          <w:lang w:val="nn-NO"/>
        </w:rPr>
        <w:t xml:space="preserve"> </w:t>
      </w:r>
      <w:r w:rsidR="007E08F6" w:rsidRPr="00CE478C">
        <w:rPr>
          <w:lang w:val="nn-NO"/>
        </w:rPr>
        <w:t>to eller tre</w:t>
      </w:r>
      <w:r w:rsidR="009A6D37" w:rsidRPr="00CE478C">
        <w:rPr>
          <w:lang w:val="nn-NO"/>
        </w:rPr>
        <w:t xml:space="preserve"> på tross </w:t>
      </w:r>
      <w:r w:rsidR="00691053" w:rsidRPr="00CE478C">
        <w:rPr>
          <w:lang w:val="nn-NO"/>
        </w:rPr>
        <w:t xml:space="preserve"> </w:t>
      </w:r>
      <w:r w:rsidR="009A6D37" w:rsidRPr="00CE478C">
        <w:rPr>
          <w:lang w:val="nn-NO"/>
        </w:rPr>
        <w:t>av god antibiotikarespons</w:t>
      </w:r>
      <w:r w:rsidR="005736C9" w:rsidRPr="00CE478C">
        <w:rPr>
          <w:lang w:val="nn-NO"/>
        </w:rPr>
        <w:t>.</w:t>
      </w:r>
    </w:p>
    <w:p w14:paraId="482B5257" w14:textId="26E20AEA" w:rsidR="00E53BF9" w:rsidRPr="00CE478C" w:rsidRDefault="006A08C7" w:rsidP="00CE478C">
      <w:pPr>
        <w:pStyle w:val="Listeavsnitt"/>
        <w:numPr>
          <w:ilvl w:val="0"/>
          <w:numId w:val="26"/>
        </w:numPr>
        <w:spacing w:after="0"/>
        <w:rPr>
          <w:lang w:val="nn-NO"/>
        </w:rPr>
      </w:pPr>
      <w:r w:rsidRPr="00CE478C">
        <w:rPr>
          <w:lang w:val="nn-NO"/>
        </w:rPr>
        <w:t>Aktuelle prøve</w:t>
      </w:r>
      <w:r w:rsidR="007E08F6" w:rsidRPr="00CE478C">
        <w:rPr>
          <w:lang w:val="nn-NO"/>
        </w:rPr>
        <w:t>material</w:t>
      </w:r>
      <w:r w:rsidRPr="00CE478C">
        <w:rPr>
          <w:lang w:val="nn-NO"/>
        </w:rPr>
        <w:t xml:space="preserve"> for</w:t>
      </w:r>
      <w:r w:rsidR="005736C9" w:rsidRPr="00CE478C">
        <w:rPr>
          <w:lang w:val="nn-NO"/>
        </w:rPr>
        <w:t xml:space="preserve"> </w:t>
      </w:r>
      <w:r w:rsidR="00550733" w:rsidRPr="00CE478C">
        <w:rPr>
          <w:lang w:val="nn-NO"/>
        </w:rPr>
        <w:t>PCR-undersøking:</w:t>
      </w:r>
      <w:r w:rsidR="00E53BF9" w:rsidRPr="00CE478C">
        <w:rPr>
          <w:lang w:val="nn-NO"/>
        </w:rPr>
        <w:t xml:space="preserve"> </w:t>
      </w:r>
    </w:p>
    <w:p w14:paraId="01CA4004" w14:textId="77777777" w:rsidR="00CE478C" w:rsidRDefault="006A08C7" w:rsidP="002E676D">
      <w:pPr>
        <w:pStyle w:val="Listeavsnitt"/>
        <w:numPr>
          <w:ilvl w:val="1"/>
          <w:numId w:val="26"/>
        </w:numPr>
        <w:spacing w:after="0"/>
        <w:rPr>
          <w:lang w:val="nn-NO"/>
        </w:rPr>
      </w:pPr>
      <w:r>
        <w:rPr>
          <w:lang w:val="nn-NO"/>
        </w:rPr>
        <w:t xml:space="preserve">Avføringsprøve </w:t>
      </w:r>
      <w:r w:rsidR="007D5A55" w:rsidRPr="00E53BF9">
        <w:rPr>
          <w:lang w:val="nn-NO"/>
        </w:rPr>
        <w:t xml:space="preserve"> </w:t>
      </w:r>
      <w:r w:rsidR="00691053" w:rsidRPr="00E53BF9">
        <w:rPr>
          <w:lang w:val="nn-NO"/>
        </w:rPr>
        <w:t>v</w:t>
      </w:r>
      <w:r w:rsidR="00BA0C75" w:rsidRPr="00E53BF9">
        <w:rPr>
          <w:lang w:val="nn-NO"/>
        </w:rPr>
        <w:t xml:space="preserve">ed mistenkt </w:t>
      </w:r>
      <w:proofErr w:type="spellStart"/>
      <w:r w:rsidR="00BA0C75" w:rsidRPr="002F431A">
        <w:rPr>
          <w:i/>
          <w:iCs/>
          <w:lang w:val="nn-NO"/>
        </w:rPr>
        <w:t>Clostridiodes</w:t>
      </w:r>
      <w:proofErr w:type="spellEnd"/>
      <w:r w:rsidR="00CD69C2" w:rsidRPr="002F431A">
        <w:rPr>
          <w:i/>
          <w:iCs/>
          <w:lang w:val="nn-NO"/>
        </w:rPr>
        <w:t xml:space="preserve"> </w:t>
      </w:r>
      <w:proofErr w:type="spellStart"/>
      <w:r w:rsidR="00CD69C2" w:rsidRPr="002F431A">
        <w:rPr>
          <w:i/>
          <w:iCs/>
          <w:lang w:val="nn-NO"/>
        </w:rPr>
        <w:t>difficile</w:t>
      </w:r>
      <w:proofErr w:type="spellEnd"/>
      <w:r w:rsidR="00CD69C2" w:rsidRPr="00E53BF9">
        <w:rPr>
          <w:lang w:val="nn-NO"/>
        </w:rPr>
        <w:t xml:space="preserve"> eller </w:t>
      </w:r>
      <w:proofErr w:type="spellStart"/>
      <w:r w:rsidR="00CD69C2" w:rsidRPr="00E53BF9">
        <w:rPr>
          <w:lang w:val="nn-NO"/>
        </w:rPr>
        <w:t>norovirus</w:t>
      </w:r>
      <w:proofErr w:type="spellEnd"/>
      <w:r w:rsidR="00CD69C2" w:rsidRPr="00E53BF9">
        <w:rPr>
          <w:lang w:val="nn-NO"/>
        </w:rPr>
        <w:t xml:space="preserve">– </w:t>
      </w:r>
      <w:proofErr w:type="spellStart"/>
      <w:r w:rsidR="00CD69C2" w:rsidRPr="00E53BF9">
        <w:rPr>
          <w:lang w:val="nn-NO"/>
        </w:rPr>
        <w:t>enteritt</w:t>
      </w:r>
      <w:proofErr w:type="spellEnd"/>
    </w:p>
    <w:p w14:paraId="2A8E55B1" w14:textId="3DA8BEE3" w:rsidR="002E676D" w:rsidRDefault="005736C9" w:rsidP="002E676D">
      <w:pPr>
        <w:pStyle w:val="Listeavsnitt"/>
        <w:numPr>
          <w:ilvl w:val="1"/>
          <w:numId w:val="26"/>
        </w:numPr>
        <w:spacing w:after="0"/>
        <w:rPr>
          <w:lang w:val="nn-NO"/>
        </w:rPr>
      </w:pPr>
      <w:proofErr w:type="spellStart"/>
      <w:r w:rsidRPr="00CE478C">
        <w:rPr>
          <w:lang w:val="nn-NO"/>
        </w:rPr>
        <w:t>N</w:t>
      </w:r>
      <w:r w:rsidR="00B60FE9" w:rsidRPr="00CE478C">
        <w:rPr>
          <w:lang w:val="nn-NO"/>
        </w:rPr>
        <w:t>asofarynksprøve</w:t>
      </w:r>
      <w:proofErr w:type="spellEnd"/>
      <w:r w:rsidR="00B60FE9" w:rsidRPr="00CE478C">
        <w:rPr>
          <w:lang w:val="nn-NO"/>
        </w:rPr>
        <w:t xml:space="preserve"> i samband med luftvegsinfeksjon som til dømes covid-19 eller influensa.</w:t>
      </w:r>
    </w:p>
    <w:p w14:paraId="0DAFD0AD" w14:textId="77777777" w:rsidR="005275B7" w:rsidRPr="005275B7" w:rsidRDefault="005275B7" w:rsidP="005275B7">
      <w:pPr>
        <w:spacing w:after="0"/>
        <w:rPr>
          <w:lang w:val="nn-NO"/>
        </w:rPr>
      </w:pPr>
    </w:p>
    <w:p w14:paraId="47CD5310" w14:textId="68ACAD44" w:rsidR="002E676D" w:rsidRPr="002E676D" w:rsidRDefault="002E676D" w:rsidP="002E676D">
      <w:pPr>
        <w:spacing w:after="0"/>
        <w:rPr>
          <w:b/>
          <w:lang w:val="nn-NO"/>
        </w:rPr>
      </w:pPr>
      <w:r w:rsidRPr="002E676D">
        <w:rPr>
          <w:b/>
          <w:lang w:val="nn-NO"/>
        </w:rPr>
        <w:t>V</w:t>
      </w:r>
      <w:r w:rsidR="005275B7">
        <w:rPr>
          <w:b/>
          <w:lang w:val="nn-NO"/>
        </w:rPr>
        <w:t>al av antibiotika:</w:t>
      </w:r>
    </w:p>
    <w:p w14:paraId="3B870549" w14:textId="77777777" w:rsidR="00F54BB2" w:rsidRDefault="002E676D" w:rsidP="00F54BB2">
      <w:pPr>
        <w:pStyle w:val="Listeavsnitt"/>
        <w:numPr>
          <w:ilvl w:val="0"/>
          <w:numId w:val="30"/>
        </w:numPr>
      </w:pPr>
      <w:r w:rsidRPr="00F54BB2">
        <w:t xml:space="preserve">Vel antibiotikabehandling basert på </w:t>
      </w:r>
      <w:hyperlink r:id="rId12" w:history="1">
        <w:r w:rsidR="00C70D2A" w:rsidRPr="00F54BB2">
          <w:rPr>
            <w:rStyle w:val="Hyperkopling"/>
          </w:rPr>
          <w:t>nasjonale retningslinjer</w:t>
        </w:r>
      </w:hyperlink>
      <w:r w:rsidR="001E74EF" w:rsidRPr="00F54BB2">
        <w:t xml:space="preserve">/ </w:t>
      </w:r>
      <w:hyperlink r:id="rId13" w:history="1">
        <w:r w:rsidR="001E74EF" w:rsidRPr="00F54BB2">
          <w:rPr>
            <w:rStyle w:val="Hyperkopling"/>
          </w:rPr>
          <w:t>kortversjon for sykehjem</w:t>
        </w:r>
      </w:hyperlink>
    </w:p>
    <w:p w14:paraId="1E4CEE2E" w14:textId="77777777" w:rsidR="00F54BB2" w:rsidRDefault="00C70D2A" w:rsidP="3EABA5BA">
      <w:pPr>
        <w:pStyle w:val="Listeavsnitt"/>
        <w:numPr>
          <w:ilvl w:val="0"/>
          <w:numId w:val="30"/>
        </w:numPr>
        <w:rPr>
          <w:lang w:val="nn-NO"/>
        </w:rPr>
      </w:pPr>
      <w:r w:rsidRPr="3EABA5BA">
        <w:rPr>
          <w:lang w:val="nn-NO"/>
        </w:rPr>
        <w:t>Grunngjevinga for eventuelle avvik frå retningslinj</w:t>
      </w:r>
      <w:r w:rsidR="007E08F6" w:rsidRPr="3EABA5BA">
        <w:rPr>
          <w:lang w:val="nn-NO"/>
        </w:rPr>
        <w:t>ene</w:t>
      </w:r>
      <w:r w:rsidRPr="3EABA5BA">
        <w:rPr>
          <w:lang w:val="nn-NO"/>
        </w:rPr>
        <w:t xml:space="preserve"> skal dokumenterast</w:t>
      </w:r>
    </w:p>
    <w:p w14:paraId="01A2BBD4" w14:textId="77777777" w:rsidR="00F54BB2" w:rsidRDefault="002E676D" w:rsidP="3EABA5BA">
      <w:pPr>
        <w:pStyle w:val="Listeavsnitt"/>
        <w:numPr>
          <w:ilvl w:val="0"/>
          <w:numId w:val="30"/>
        </w:numPr>
        <w:rPr>
          <w:lang w:val="nn-NO"/>
        </w:rPr>
      </w:pPr>
      <w:r w:rsidRPr="3EABA5BA">
        <w:rPr>
          <w:lang w:val="nn-NO"/>
        </w:rPr>
        <w:t xml:space="preserve">Vel så </w:t>
      </w:r>
      <w:proofErr w:type="spellStart"/>
      <w:r w:rsidRPr="3EABA5BA">
        <w:rPr>
          <w:lang w:val="nn-NO"/>
        </w:rPr>
        <w:t>smalspektra</w:t>
      </w:r>
      <w:proofErr w:type="spellEnd"/>
      <w:r w:rsidRPr="3EABA5BA">
        <w:rPr>
          <w:lang w:val="nn-NO"/>
        </w:rPr>
        <w:t xml:space="preserve"> antibiotikabehandling som mogleg</w:t>
      </w:r>
    </w:p>
    <w:p w14:paraId="005D949B" w14:textId="77777777" w:rsidR="00F54BB2" w:rsidRDefault="002E676D" w:rsidP="3EABA5BA">
      <w:pPr>
        <w:pStyle w:val="Listeavsnitt"/>
        <w:numPr>
          <w:ilvl w:val="0"/>
          <w:numId w:val="30"/>
        </w:numPr>
        <w:rPr>
          <w:lang w:val="nn-NO"/>
        </w:rPr>
      </w:pPr>
      <w:r w:rsidRPr="3EABA5BA">
        <w:rPr>
          <w:lang w:val="nn-NO"/>
        </w:rPr>
        <w:t>Legg alltid ein plan for behandlingslengde og korleis effekt skal evaluerast</w:t>
      </w:r>
    </w:p>
    <w:p w14:paraId="1676F0F7" w14:textId="77777777" w:rsidR="00F54BB2" w:rsidRDefault="002E676D" w:rsidP="3EABA5BA">
      <w:pPr>
        <w:pStyle w:val="Listeavsnitt"/>
        <w:numPr>
          <w:ilvl w:val="0"/>
          <w:numId w:val="30"/>
        </w:numPr>
        <w:rPr>
          <w:lang w:val="nn-NO"/>
        </w:rPr>
      </w:pPr>
      <w:r w:rsidRPr="3EABA5BA">
        <w:rPr>
          <w:lang w:val="nn-NO"/>
        </w:rPr>
        <w:lastRenderedPageBreak/>
        <w:t xml:space="preserve">Kort er godt- </w:t>
      </w:r>
      <w:r w:rsidR="004645DF" w:rsidRPr="3EABA5BA">
        <w:rPr>
          <w:lang w:val="nn-NO"/>
        </w:rPr>
        <w:t xml:space="preserve">anbefalt </w:t>
      </w:r>
      <w:r w:rsidRPr="3EABA5BA">
        <w:rPr>
          <w:lang w:val="nn-NO"/>
        </w:rPr>
        <w:t xml:space="preserve">behandlingslengde </w:t>
      </w:r>
      <w:r w:rsidR="004645DF" w:rsidRPr="3EABA5BA">
        <w:rPr>
          <w:lang w:val="nn-NO"/>
        </w:rPr>
        <w:t xml:space="preserve">ved dei fleste infeksjonar </w:t>
      </w:r>
      <w:r w:rsidRPr="3EABA5BA">
        <w:rPr>
          <w:lang w:val="nn-NO"/>
        </w:rPr>
        <w:t>er kort</w:t>
      </w:r>
      <w:r w:rsidR="004645DF" w:rsidRPr="3EABA5BA">
        <w:rPr>
          <w:lang w:val="nn-NO"/>
        </w:rPr>
        <w:t>a</w:t>
      </w:r>
      <w:r w:rsidRPr="3EABA5BA">
        <w:rPr>
          <w:lang w:val="nn-NO"/>
        </w:rPr>
        <w:t xml:space="preserve"> ned i nasjonale retningslinjer </w:t>
      </w:r>
    </w:p>
    <w:p w14:paraId="28ED2D51" w14:textId="771595E8" w:rsidR="002E676D" w:rsidRPr="005275B7" w:rsidRDefault="002E676D" w:rsidP="3EABA5BA">
      <w:pPr>
        <w:pStyle w:val="Listeavsnitt"/>
        <w:numPr>
          <w:ilvl w:val="0"/>
          <w:numId w:val="30"/>
        </w:numPr>
        <w:rPr>
          <w:lang w:val="nn-NO"/>
        </w:rPr>
      </w:pPr>
      <w:r w:rsidRPr="3EABA5BA">
        <w:rPr>
          <w:lang w:val="nn-NO"/>
        </w:rPr>
        <w:t>Bruk kliniske skåringsverktøy der dette er hensiktsmessig, til dømes NEWS</w:t>
      </w:r>
      <w:r w:rsidR="006A08C7" w:rsidRPr="3EABA5BA">
        <w:rPr>
          <w:lang w:val="nn-NO"/>
        </w:rPr>
        <w:t>2</w:t>
      </w:r>
      <w:r w:rsidRPr="3EABA5BA">
        <w:rPr>
          <w:lang w:val="nn-NO"/>
        </w:rPr>
        <w:t xml:space="preserve"> og CRB-65</w:t>
      </w:r>
    </w:p>
    <w:p w14:paraId="705F31AB" w14:textId="54AC7054" w:rsidR="00866A8E" w:rsidRPr="00866A8E" w:rsidRDefault="00866A8E" w:rsidP="00866A8E">
      <w:pPr>
        <w:spacing w:after="0"/>
        <w:rPr>
          <w:b/>
          <w:lang w:val="nn-NO"/>
        </w:rPr>
      </w:pPr>
      <w:r w:rsidRPr="00866A8E">
        <w:rPr>
          <w:b/>
          <w:lang w:val="nn-NO"/>
        </w:rPr>
        <w:t>A</w:t>
      </w:r>
      <w:r w:rsidR="005275B7">
        <w:rPr>
          <w:b/>
          <w:lang w:val="nn-NO"/>
        </w:rPr>
        <w:t>ntibiotikasmarte sjukepleiarar:</w:t>
      </w:r>
    </w:p>
    <w:p w14:paraId="0F015D5E" w14:textId="2B0C068A" w:rsidR="00866A8E" w:rsidRPr="00866A8E" w:rsidRDefault="00866A8E" w:rsidP="005275B7">
      <w:pPr>
        <w:spacing w:after="0"/>
        <w:rPr>
          <w:lang w:val="nn-NO"/>
        </w:rPr>
      </w:pPr>
      <w:r w:rsidRPr="00866A8E">
        <w:rPr>
          <w:lang w:val="nn-NO"/>
        </w:rPr>
        <w:t xml:space="preserve">Sjukepleiar bør bidra til </w:t>
      </w:r>
      <w:r w:rsidR="007E08F6">
        <w:rPr>
          <w:lang w:val="nn-NO"/>
        </w:rPr>
        <w:t>fornuftig</w:t>
      </w:r>
      <w:r w:rsidRPr="00866A8E">
        <w:rPr>
          <w:lang w:val="nn-NO"/>
        </w:rPr>
        <w:t xml:space="preserve"> antibiotikabruk gjennom refleksjon og dialog med legen om</w:t>
      </w:r>
      <w:r w:rsidRPr="00811550">
        <w:rPr>
          <w:lang w:val="nn-NO"/>
        </w:rPr>
        <w:t xml:space="preserve"> </w:t>
      </w:r>
      <w:r w:rsidRPr="00866A8E">
        <w:rPr>
          <w:lang w:val="nn-NO"/>
        </w:rPr>
        <w:t xml:space="preserve">følgande fire tiltak  (Les om </w:t>
      </w:r>
      <w:hyperlink r:id="rId14" w:history="1">
        <w:r w:rsidRPr="00866A8E">
          <w:rPr>
            <w:rStyle w:val="Hyperkopling"/>
            <w:lang w:val="nn-NO"/>
          </w:rPr>
          <w:t>Antibiotikasmarte sjukepleiarar</w:t>
        </w:r>
      </w:hyperlink>
      <w:r w:rsidRPr="00866A8E">
        <w:rPr>
          <w:lang w:val="nn-NO"/>
        </w:rPr>
        <w:t>)</w:t>
      </w:r>
      <w:r w:rsidR="005275B7">
        <w:rPr>
          <w:lang w:val="nn-NO"/>
        </w:rPr>
        <w:t>:</w:t>
      </w:r>
      <w:r w:rsidRPr="00866A8E">
        <w:rPr>
          <w:lang w:val="nn-NO"/>
        </w:rPr>
        <w:t xml:space="preserve">  </w:t>
      </w:r>
    </w:p>
    <w:p w14:paraId="27F8F965" w14:textId="775E87C3" w:rsidR="00866A8E" w:rsidRPr="00866A8E" w:rsidRDefault="00866A8E" w:rsidP="00866A8E">
      <w:pPr>
        <w:pStyle w:val="Listeavsnitt"/>
        <w:numPr>
          <w:ilvl w:val="0"/>
          <w:numId w:val="28"/>
        </w:numPr>
        <w:rPr>
          <w:lang w:val="nn-NO"/>
        </w:rPr>
      </w:pPr>
      <w:r w:rsidRPr="00866A8E">
        <w:rPr>
          <w:lang w:val="nn-NO"/>
        </w:rPr>
        <w:t xml:space="preserve">Kontroller </w:t>
      </w:r>
      <w:r w:rsidR="004645DF">
        <w:rPr>
          <w:lang w:val="nn-NO"/>
        </w:rPr>
        <w:t xml:space="preserve">at mikrobiologiske prøver er tekne på </w:t>
      </w:r>
      <w:r w:rsidR="00AC0042">
        <w:rPr>
          <w:lang w:val="nn-NO"/>
        </w:rPr>
        <w:t>rett indikasjon og rett måte</w:t>
      </w:r>
    </w:p>
    <w:p w14:paraId="6A1265D4" w14:textId="77777777" w:rsidR="00866A8E" w:rsidRPr="00866A8E" w:rsidRDefault="00866A8E" w:rsidP="00866A8E">
      <w:pPr>
        <w:pStyle w:val="Listeavsnitt"/>
        <w:numPr>
          <w:ilvl w:val="0"/>
          <w:numId w:val="28"/>
        </w:numPr>
        <w:rPr>
          <w:lang w:val="nn-NO"/>
        </w:rPr>
      </w:pPr>
      <w:r w:rsidRPr="00866A8E">
        <w:rPr>
          <w:lang w:val="nn-NO"/>
        </w:rPr>
        <w:t>Følje opp prøvesvar</w:t>
      </w:r>
    </w:p>
    <w:p w14:paraId="114721FA" w14:textId="0B16D455" w:rsidR="00866A8E" w:rsidRPr="00866A8E" w:rsidRDefault="00F54BB2" w:rsidP="00866A8E">
      <w:pPr>
        <w:pStyle w:val="Listeavsnitt"/>
        <w:numPr>
          <w:ilvl w:val="0"/>
          <w:numId w:val="28"/>
        </w:numPr>
        <w:rPr>
          <w:lang w:val="nn-NO"/>
        </w:rPr>
      </w:pPr>
      <w:r>
        <w:rPr>
          <w:lang w:val="nn-NO"/>
        </w:rPr>
        <w:t>Administrere an</w:t>
      </w:r>
      <w:r w:rsidR="00AC0042">
        <w:rPr>
          <w:lang w:val="nn-NO"/>
        </w:rPr>
        <w:t>tibiotika slik det er ordinert</w:t>
      </w:r>
    </w:p>
    <w:p w14:paraId="12206346" w14:textId="27685275" w:rsidR="00866A8E" w:rsidRPr="00866A8E" w:rsidRDefault="00FB081A" w:rsidP="00866A8E">
      <w:pPr>
        <w:pStyle w:val="Listeavsnitt"/>
        <w:numPr>
          <w:ilvl w:val="0"/>
          <w:numId w:val="28"/>
        </w:numPr>
        <w:rPr>
          <w:lang w:val="nn-NO"/>
        </w:rPr>
      </w:pPr>
      <w:r>
        <w:rPr>
          <w:lang w:val="nn-NO"/>
        </w:rPr>
        <w:t>Revurde</w:t>
      </w:r>
      <w:r w:rsidR="00866A8E" w:rsidRPr="00866A8E">
        <w:rPr>
          <w:lang w:val="nn-NO"/>
        </w:rPr>
        <w:t xml:space="preserve">r behandling 48-72 timar etter oppstart  </w:t>
      </w:r>
    </w:p>
    <w:p w14:paraId="7D17ACE8" w14:textId="77777777" w:rsidR="00AC0042" w:rsidRDefault="00AC0042" w:rsidP="00F54BB2">
      <w:pPr>
        <w:spacing w:after="0"/>
        <w:rPr>
          <w:b/>
          <w:lang w:val="nn-NO"/>
        </w:rPr>
      </w:pPr>
    </w:p>
    <w:p w14:paraId="69B2C0FC" w14:textId="678F3CAD" w:rsidR="009E1BD9" w:rsidRDefault="009E1BD9" w:rsidP="00F54BB2">
      <w:pPr>
        <w:spacing w:after="0"/>
        <w:rPr>
          <w:b/>
          <w:lang w:val="nn-NO"/>
        </w:rPr>
      </w:pPr>
      <w:r w:rsidRPr="00BA0C75">
        <w:rPr>
          <w:b/>
          <w:lang w:val="nn-NO"/>
        </w:rPr>
        <w:t>Kompetanseheving</w:t>
      </w:r>
      <w:r w:rsidR="007D54AA" w:rsidRPr="00BA0C75">
        <w:rPr>
          <w:b/>
          <w:lang w:val="nn-NO"/>
        </w:rPr>
        <w:t xml:space="preserve"> og kvalitetsarbeid</w:t>
      </w:r>
      <w:r w:rsidRPr="00BA0C75">
        <w:rPr>
          <w:b/>
          <w:lang w:val="nn-NO"/>
        </w:rPr>
        <w:t xml:space="preserve"> innan antibiotikastyring: </w:t>
      </w:r>
    </w:p>
    <w:p w14:paraId="44CD3DED" w14:textId="2DD33A55" w:rsidR="007C57FD" w:rsidRPr="004F64CD" w:rsidRDefault="008F1E51" w:rsidP="002261EB">
      <w:pPr>
        <w:rPr>
          <w:lang w:val="nn-NO"/>
        </w:rPr>
      </w:pPr>
      <w:r w:rsidRPr="3EABA5BA">
        <w:rPr>
          <w:lang w:val="nn-NO"/>
        </w:rPr>
        <w:t>Det er viktig å l</w:t>
      </w:r>
      <w:r w:rsidR="009E1BD9" w:rsidRPr="3EABA5BA">
        <w:rPr>
          <w:lang w:val="nn-NO"/>
        </w:rPr>
        <w:t>egg</w:t>
      </w:r>
      <w:r w:rsidRPr="3EABA5BA">
        <w:rPr>
          <w:lang w:val="nn-NO"/>
        </w:rPr>
        <w:t>e</w:t>
      </w:r>
      <w:r w:rsidR="009E1BD9" w:rsidRPr="3EABA5BA">
        <w:rPr>
          <w:lang w:val="nn-NO"/>
        </w:rPr>
        <w:t xml:space="preserve"> til rette for at både </w:t>
      </w:r>
      <w:r w:rsidRPr="3EABA5BA">
        <w:rPr>
          <w:lang w:val="nn-NO"/>
        </w:rPr>
        <w:t>sju</w:t>
      </w:r>
      <w:r w:rsidR="009E1BD9" w:rsidRPr="3EABA5BA">
        <w:rPr>
          <w:lang w:val="nn-NO"/>
        </w:rPr>
        <w:t>keplei</w:t>
      </w:r>
      <w:r w:rsidRPr="3EABA5BA">
        <w:rPr>
          <w:lang w:val="nn-NO"/>
        </w:rPr>
        <w:t>a</w:t>
      </w:r>
      <w:r w:rsidR="009E1BD9" w:rsidRPr="3EABA5BA">
        <w:rPr>
          <w:lang w:val="nn-NO"/>
        </w:rPr>
        <w:t>r</w:t>
      </w:r>
      <w:r w:rsidRPr="3EABA5BA">
        <w:rPr>
          <w:lang w:val="nn-NO"/>
        </w:rPr>
        <w:t>ar</w:t>
      </w:r>
      <w:r w:rsidR="009E1BD9" w:rsidRPr="3EABA5BA">
        <w:rPr>
          <w:lang w:val="nn-NO"/>
        </w:rPr>
        <w:t xml:space="preserve"> og leger i institusjonen får delta i ett</w:t>
      </w:r>
      <w:r w:rsidR="007D54AA" w:rsidRPr="3EABA5BA">
        <w:rPr>
          <w:lang w:val="nn-NO"/>
        </w:rPr>
        <w:t xml:space="preserve">erutdanningsopplegg knytt </w:t>
      </w:r>
      <w:r w:rsidR="009E1BD9" w:rsidRPr="3EABA5BA">
        <w:rPr>
          <w:lang w:val="nn-NO"/>
        </w:rPr>
        <w:t>til antibiotikastyring</w:t>
      </w:r>
      <w:r w:rsidR="004645DF" w:rsidRPr="3EABA5BA">
        <w:rPr>
          <w:lang w:val="nn-NO"/>
        </w:rPr>
        <w:t>, til</w:t>
      </w:r>
      <w:r w:rsidRPr="3EABA5BA">
        <w:rPr>
          <w:lang w:val="nn-NO"/>
        </w:rPr>
        <w:t xml:space="preserve"> dømes e-læringskurs ved</w:t>
      </w:r>
      <w:r w:rsidR="00D6343C" w:rsidRPr="3EABA5BA">
        <w:rPr>
          <w:lang w:val="nn-NO"/>
        </w:rPr>
        <w:t xml:space="preserve"> Antibiotikasenteret for primærmedisin </w:t>
      </w:r>
      <w:r w:rsidR="009E1BD9" w:rsidRPr="3EABA5BA">
        <w:rPr>
          <w:lang w:val="nn-NO"/>
        </w:rPr>
        <w:t>(</w:t>
      </w:r>
      <w:hyperlink r:id="rId15">
        <w:r w:rsidR="009E1BD9" w:rsidRPr="3EABA5BA">
          <w:rPr>
            <w:rStyle w:val="Hyperkopling"/>
            <w:lang w:val="nn-NO"/>
          </w:rPr>
          <w:t xml:space="preserve">RASK- </w:t>
        </w:r>
        <w:proofErr w:type="spellStart"/>
        <w:r w:rsidR="009E1BD9" w:rsidRPr="3EABA5BA">
          <w:rPr>
            <w:rStyle w:val="Hyperkopling"/>
            <w:lang w:val="nn-NO"/>
          </w:rPr>
          <w:t>Riktigere</w:t>
        </w:r>
        <w:proofErr w:type="spellEnd"/>
        <w:r w:rsidR="009E1BD9" w:rsidRPr="3EABA5BA">
          <w:rPr>
            <w:rStyle w:val="Hyperkopling"/>
            <w:lang w:val="nn-NO"/>
          </w:rPr>
          <w:t xml:space="preserve"> antibiotikabruk i </w:t>
        </w:r>
        <w:proofErr w:type="spellStart"/>
        <w:r w:rsidR="009E1BD9" w:rsidRPr="3EABA5BA">
          <w:rPr>
            <w:rStyle w:val="Hyperkopling"/>
            <w:lang w:val="nn-NO"/>
          </w:rPr>
          <w:t>sykehjem</w:t>
        </w:r>
        <w:proofErr w:type="spellEnd"/>
        <w:r w:rsidR="009E1BD9" w:rsidRPr="3EABA5BA">
          <w:rPr>
            <w:rStyle w:val="Hyperkopling"/>
            <w:lang w:val="nn-NO"/>
          </w:rPr>
          <w:t xml:space="preserve"> i </w:t>
        </w:r>
        <w:proofErr w:type="spellStart"/>
        <w:r w:rsidR="009E1BD9" w:rsidRPr="3EABA5BA">
          <w:rPr>
            <w:rStyle w:val="Hyperkopling"/>
            <w:lang w:val="nn-NO"/>
          </w:rPr>
          <w:t>kommunene</w:t>
        </w:r>
        <w:proofErr w:type="spellEnd"/>
      </w:hyperlink>
      <w:r w:rsidR="007D54AA" w:rsidRPr="3EABA5BA">
        <w:rPr>
          <w:lang w:val="nn-NO"/>
        </w:rPr>
        <w:t>)</w:t>
      </w:r>
      <w:r w:rsidR="007C57FD" w:rsidRPr="3EABA5BA">
        <w:rPr>
          <w:lang w:val="nn-NO"/>
        </w:rPr>
        <w:t xml:space="preserve">. </w:t>
      </w:r>
    </w:p>
    <w:p w14:paraId="26FCA039" w14:textId="77777777" w:rsidR="00AC0042" w:rsidRPr="004F64CD" w:rsidRDefault="00AC0042" w:rsidP="00953FEA">
      <w:pPr>
        <w:rPr>
          <w:b/>
          <w:lang w:val="nn-NO"/>
        </w:rPr>
      </w:pPr>
    </w:p>
    <w:p w14:paraId="1697A533" w14:textId="628F1A9B" w:rsidR="001E74EF" w:rsidRPr="00AC0042" w:rsidRDefault="00D6343C" w:rsidP="00AC0042">
      <w:pPr>
        <w:pStyle w:val="Listeavsnitt"/>
        <w:numPr>
          <w:ilvl w:val="0"/>
          <w:numId w:val="8"/>
        </w:numPr>
        <w:rPr>
          <w:b/>
        </w:rPr>
      </w:pPr>
      <w:proofErr w:type="spellStart"/>
      <w:r w:rsidRPr="00AC0042">
        <w:rPr>
          <w:b/>
        </w:rPr>
        <w:t>Referansar</w:t>
      </w:r>
      <w:proofErr w:type="spellEnd"/>
    </w:p>
    <w:p w14:paraId="5EC349DA" w14:textId="1BD4B25B" w:rsidR="00550733" w:rsidRPr="00CE478C" w:rsidRDefault="004F64CD" w:rsidP="00441F5D">
      <w:pPr>
        <w:rPr>
          <w:color w:val="0070C0"/>
        </w:rPr>
      </w:pPr>
      <w:hyperlink r:id="rId16" w:history="1">
        <w:r w:rsidR="00550733" w:rsidRPr="00CE478C">
          <w:rPr>
            <w:rStyle w:val="Hyperkopling"/>
            <w:color w:val="0070C0"/>
          </w:rPr>
          <w:t>Helsedirektoratet. Retningslinjer for antibiotikabruk i prim</w:t>
        </w:r>
        <w:r w:rsidR="00AC0042" w:rsidRPr="00CE478C">
          <w:rPr>
            <w:rStyle w:val="Hyperkopling"/>
            <w:color w:val="0070C0"/>
          </w:rPr>
          <w:t>æ</w:t>
        </w:r>
        <w:r w:rsidR="00550733" w:rsidRPr="00CE478C">
          <w:rPr>
            <w:rStyle w:val="Hyperkopling"/>
            <w:color w:val="0070C0"/>
          </w:rPr>
          <w:t>rhelsetjenesten</w:t>
        </w:r>
      </w:hyperlink>
    </w:p>
    <w:p w14:paraId="04F52709" w14:textId="77777777" w:rsidR="00550733" w:rsidRPr="00CE478C" w:rsidRDefault="004F64CD" w:rsidP="00441F5D">
      <w:pPr>
        <w:rPr>
          <w:color w:val="0070C0"/>
        </w:rPr>
      </w:pPr>
      <w:hyperlink r:id="rId17" w:history="1">
        <w:r w:rsidR="00550733" w:rsidRPr="00CE478C">
          <w:rPr>
            <w:rStyle w:val="Hyperkopling"/>
            <w:color w:val="0070C0"/>
          </w:rPr>
          <w:t>Helsedirektoratet. Retningslinjer for antibiotikabruk i sykehus</w:t>
        </w:r>
      </w:hyperlink>
    </w:p>
    <w:p w14:paraId="4BE73AE4" w14:textId="68065323" w:rsidR="00953FEA" w:rsidRPr="00CE478C" w:rsidRDefault="004F64CD" w:rsidP="00441F5D">
      <w:pPr>
        <w:rPr>
          <w:rStyle w:val="Hyperkopling"/>
          <w:color w:val="0070C0"/>
          <w:u w:val="none"/>
        </w:rPr>
      </w:pPr>
      <w:hyperlink r:id="rId18" w:history="1">
        <w:r w:rsidR="00953FEA" w:rsidRPr="00CE478C">
          <w:rPr>
            <w:rStyle w:val="Hyperkopling"/>
            <w:color w:val="0070C0"/>
          </w:rPr>
          <w:t>RASK- Riktigere antibiotikabruk i sykehjem i kommunene</w:t>
        </w:r>
      </w:hyperlink>
    </w:p>
    <w:p w14:paraId="3007E677" w14:textId="55B053A2" w:rsidR="00265480" w:rsidRPr="00CE478C" w:rsidRDefault="004F64CD" w:rsidP="00441F5D">
      <w:pPr>
        <w:rPr>
          <w:color w:val="0070C0"/>
        </w:rPr>
      </w:pPr>
      <w:hyperlink r:id="rId19" w:history="1">
        <w:r w:rsidR="00265480" w:rsidRPr="00CE478C">
          <w:rPr>
            <w:rStyle w:val="Hyperkopling"/>
            <w:color w:val="0070C0"/>
          </w:rPr>
          <w:t>Metodebok sykehjemsmedisin (Bergen)</w:t>
        </w:r>
      </w:hyperlink>
    </w:p>
    <w:p w14:paraId="26935BEA" w14:textId="77777777" w:rsidR="000C1FF8" w:rsidRPr="00CE478C" w:rsidRDefault="004F64CD" w:rsidP="00866A8E">
      <w:pPr>
        <w:rPr>
          <w:color w:val="0070C0"/>
        </w:rPr>
      </w:pPr>
      <w:hyperlink r:id="rId20" w:history="1">
        <w:proofErr w:type="spellStart"/>
        <w:r w:rsidR="00953FEA" w:rsidRPr="00CE478C">
          <w:rPr>
            <w:rStyle w:val="Hyperkopling"/>
            <w:color w:val="0070C0"/>
          </w:rPr>
          <w:t>Antibiotikasenteret</w:t>
        </w:r>
        <w:proofErr w:type="spellEnd"/>
        <w:r w:rsidR="00953FEA" w:rsidRPr="00CE478C">
          <w:rPr>
            <w:rStyle w:val="Hyperkopling"/>
            <w:color w:val="0070C0"/>
          </w:rPr>
          <w:t xml:space="preserve"> for primærhelsetjenesten (ASP) sine sider om RASK</w:t>
        </w:r>
      </w:hyperlink>
    </w:p>
    <w:p w14:paraId="7E39FA71" w14:textId="77777777" w:rsidR="00A41A47" w:rsidRPr="00CE478C" w:rsidRDefault="004F64CD" w:rsidP="00866A8E">
      <w:pPr>
        <w:rPr>
          <w:color w:val="0070C0"/>
          <w:lang w:val="en-GB"/>
        </w:rPr>
      </w:pPr>
      <w:hyperlink r:id="rId21" w:history="1">
        <w:proofErr w:type="spellStart"/>
        <w:r w:rsidR="00A41A47" w:rsidRPr="00CE478C">
          <w:rPr>
            <w:rStyle w:val="Hyperkopling"/>
            <w:color w:val="0070C0"/>
            <w:lang w:val="en-GB"/>
          </w:rPr>
          <w:t>Handlingsplan</w:t>
        </w:r>
        <w:proofErr w:type="spellEnd"/>
        <w:r w:rsidR="00A41A47" w:rsidRPr="00CE478C">
          <w:rPr>
            <w:rStyle w:val="Hyperkopling"/>
            <w:color w:val="0070C0"/>
            <w:lang w:val="en-GB"/>
          </w:rPr>
          <w:t xml:space="preserve"> mot </w:t>
        </w:r>
        <w:proofErr w:type="spellStart"/>
        <w:r w:rsidR="00A41A47" w:rsidRPr="00CE478C">
          <w:rPr>
            <w:rStyle w:val="Hyperkopling"/>
            <w:color w:val="0070C0"/>
            <w:lang w:val="en-GB"/>
          </w:rPr>
          <w:t>antibiotikaresistens</w:t>
        </w:r>
        <w:proofErr w:type="spellEnd"/>
        <w:r w:rsidR="00A41A47" w:rsidRPr="00CE478C">
          <w:rPr>
            <w:rStyle w:val="Hyperkopling"/>
            <w:color w:val="0070C0"/>
            <w:lang w:val="en-GB"/>
          </w:rPr>
          <w:t xml:space="preserve"> </w:t>
        </w:r>
        <w:proofErr w:type="spellStart"/>
        <w:r w:rsidR="00A41A47" w:rsidRPr="00CE478C">
          <w:rPr>
            <w:rStyle w:val="Hyperkopling"/>
            <w:color w:val="0070C0"/>
            <w:lang w:val="en-GB"/>
          </w:rPr>
          <w:t>i</w:t>
        </w:r>
        <w:proofErr w:type="spellEnd"/>
        <w:r w:rsidR="00A41A47" w:rsidRPr="00CE478C">
          <w:rPr>
            <w:rStyle w:val="Hyperkopling"/>
            <w:color w:val="0070C0"/>
            <w:lang w:val="en-GB"/>
          </w:rPr>
          <w:t xml:space="preserve"> </w:t>
        </w:r>
        <w:proofErr w:type="spellStart"/>
        <w:r w:rsidR="00A41A47" w:rsidRPr="00CE478C">
          <w:rPr>
            <w:rStyle w:val="Hyperkopling"/>
            <w:color w:val="0070C0"/>
            <w:lang w:val="en-GB"/>
          </w:rPr>
          <w:t>helsetjenesten</w:t>
        </w:r>
        <w:proofErr w:type="spellEnd"/>
      </w:hyperlink>
    </w:p>
    <w:p w14:paraId="0B681105" w14:textId="50BDA253" w:rsidR="004B5065" w:rsidRPr="00CE478C" w:rsidRDefault="004F64CD" w:rsidP="004B5065">
      <w:pPr>
        <w:spacing w:after="0" w:line="240" w:lineRule="auto"/>
        <w:rPr>
          <w:rFonts w:ascii="Calibri" w:eastAsia="Calibri" w:hAnsi="Calibri" w:cs="Calibri"/>
          <w:color w:val="0070C0"/>
          <w:u w:val="single"/>
          <w:lang w:val="en-GB"/>
        </w:rPr>
      </w:pPr>
      <w:hyperlink r:id="rId22" w:history="1">
        <w:r w:rsidR="004B5065" w:rsidRPr="00CE478C">
          <w:rPr>
            <w:rFonts w:ascii="Calibri" w:eastAsia="Calibri" w:hAnsi="Calibri" w:cs="Calibri"/>
            <w:color w:val="0070C0"/>
            <w:u w:val="single"/>
            <w:lang w:val="en-GB"/>
          </w:rPr>
          <w:t>Strategies and challenges of antimicrobial stewardship in long-term care facilities - ScienceDirect</w:t>
        </w:r>
      </w:hyperlink>
    </w:p>
    <w:p w14:paraId="1609371A" w14:textId="77777777" w:rsidR="008A2731" w:rsidRPr="00CE478C" w:rsidRDefault="008A2731" w:rsidP="004B5065">
      <w:pPr>
        <w:spacing w:after="0" w:line="240" w:lineRule="auto"/>
        <w:rPr>
          <w:rFonts w:ascii="Calibri" w:eastAsia="Calibri" w:hAnsi="Calibri" w:cs="Calibri"/>
          <w:color w:val="0070C0"/>
          <w:lang w:val="en-GB"/>
        </w:rPr>
      </w:pPr>
    </w:p>
    <w:p w14:paraId="32619C19" w14:textId="77777777" w:rsidR="004B5065" w:rsidRPr="00CE478C" w:rsidRDefault="004F64CD" w:rsidP="004B5065">
      <w:pPr>
        <w:spacing w:after="0" w:line="240" w:lineRule="auto"/>
        <w:rPr>
          <w:rFonts w:ascii="Calibri" w:eastAsia="Calibri" w:hAnsi="Calibri" w:cs="Calibri"/>
          <w:color w:val="0070C0"/>
          <w:lang w:val="en-GB"/>
        </w:rPr>
      </w:pPr>
      <w:hyperlink r:id="rId23" w:history="1">
        <w:r w:rsidR="004B5065" w:rsidRPr="00CE478C">
          <w:rPr>
            <w:rFonts w:ascii="Calibri" w:eastAsia="Calibri" w:hAnsi="Calibri" w:cs="Calibri"/>
            <w:color w:val="0070C0"/>
            <w:u w:val="single"/>
            <w:lang w:val="en-GB"/>
          </w:rPr>
          <w:t>Core Elements of Antibiotic Stewardship for Nursing Homes | Antibiotic Use | CDC</w:t>
        </w:r>
      </w:hyperlink>
    </w:p>
    <w:p w14:paraId="17BD08A6" w14:textId="77777777" w:rsidR="004B5065" w:rsidRPr="00CE478C" w:rsidRDefault="004B5065" w:rsidP="000C1FF8">
      <w:pPr>
        <w:ind w:left="360"/>
        <w:rPr>
          <w:color w:val="0070C0"/>
          <w:lang w:val="en-GB"/>
        </w:rPr>
      </w:pPr>
    </w:p>
    <w:sectPr w:rsidR="004B5065" w:rsidRPr="00CE478C">
      <w:footerReference w:type="even" r:id="rId24"/>
      <w:footerReference w:type="default" r:id="rId25"/>
      <w:footerReference w:type="firs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F9985" w14:textId="77777777" w:rsidR="00914234" w:rsidRDefault="00914234" w:rsidP="00914234">
      <w:pPr>
        <w:spacing w:after="0" w:line="240" w:lineRule="auto"/>
      </w:pPr>
      <w:r>
        <w:separator/>
      </w:r>
    </w:p>
  </w:endnote>
  <w:endnote w:type="continuationSeparator" w:id="0">
    <w:p w14:paraId="34E40D7E" w14:textId="77777777" w:rsidR="00914234" w:rsidRDefault="00914234" w:rsidP="00914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CB2C" w14:textId="2AEEA024" w:rsidR="002C2AA8" w:rsidRDefault="002C2AA8">
    <w:pPr>
      <w:pStyle w:val="Bot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823DCD" wp14:editId="74ECE3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F3491" w14:textId="37208075" w:rsidR="002C2AA8" w:rsidRPr="002C2AA8" w:rsidRDefault="002C2AA8" w:rsidP="002C2A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2A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du="http://schemas.microsoft.com/office/word/2023/wordml/word16du">
          <w:pict>
            <v:shapetype id="_x0000_t202" coordsize="21600,21600" o:spt="202" path="m,l,21600r21600,l21600,xe" w14:anchorId="1F823DCD">
              <v:stroke joinstyle="miter"/>
              <v:path gradientshapeok="t" o:connecttype="rect"/>
            </v:shapetype>
            <v:shape id="Tekstboks 2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fill o:detectmouseclick="t"/>
              <v:textbox style="mso-fit-shape-to-text:t" inset="20pt,0,0,15pt">
                <w:txbxContent>
                  <w:p w:rsidRPr="002C2AA8" w:rsidR="002C2AA8" w:rsidP="002C2AA8" w:rsidRDefault="002C2AA8" w14:paraId="5BCF3491" w14:textId="3720807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2AA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8E5E" w14:textId="2A5BEBC0" w:rsidR="002C2AA8" w:rsidRDefault="002C2AA8">
    <w:pPr>
      <w:pStyle w:val="Bot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6FDB73" wp14:editId="294AF7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93D73" w14:textId="3FE758EB" w:rsidR="002C2AA8" w:rsidRPr="002C2AA8" w:rsidRDefault="002C2AA8" w:rsidP="002C2A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2A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du="http://schemas.microsoft.com/office/word/2023/wordml/word16du">
          <w:pict>
            <v:shapetype id="_x0000_t202" coordsize="21600,21600" o:spt="202" path="m,l,21600r21600,l21600,xe" w14:anchorId="236FDB73">
              <v:stroke joinstyle="miter"/>
              <v:path gradientshapeok="t" o:connecttype="rect"/>
            </v:shapetype>
            <v:shape id="Tekstboks 3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fill o:detectmouseclick="t"/>
              <v:textbox style="mso-fit-shape-to-text:t" inset="20pt,0,0,15pt">
                <w:txbxContent>
                  <w:p w:rsidRPr="002C2AA8" w:rsidR="002C2AA8" w:rsidP="002C2AA8" w:rsidRDefault="002C2AA8" w14:paraId="65E93D73" w14:textId="3FE758E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2AA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7017" w14:textId="3C5E08E5" w:rsidR="002C2AA8" w:rsidRDefault="002C2AA8">
    <w:pPr>
      <w:pStyle w:val="Bot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880E15" wp14:editId="3C6233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F2D5F" w14:textId="1C9C89E1" w:rsidR="002C2AA8" w:rsidRPr="002C2AA8" w:rsidRDefault="002C2AA8" w:rsidP="002C2A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2A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du="http://schemas.microsoft.com/office/word/2023/wordml/word16du">
          <w:pict>
            <v:shapetype id="_x0000_t202" coordsize="21600,21600" o:spt="202" path="m,l,21600r21600,l21600,xe" w14:anchorId="7E880E15">
              <v:stroke joinstyle="miter"/>
              <v:path gradientshapeok="t" o:connecttype="rect"/>
            </v:shapetype>
            <v:shape id="Tekstboks 1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fill o:detectmouseclick="t"/>
              <v:textbox style="mso-fit-shape-to-text:t" inset="20pt,0,0,15pt">
                <w:txbxContent>
                  <w:p w:rsidRPr="002C2AA8" w:rsidR="002C2AA8" w:rsidP="002C2AA8" w:rsidRDefault="002C2AA8" w14:paraId="539F2D5F" w14:textId="1C9C89E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2AA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EB57E" w14:textId="77777777" w:rsidR="00914234" w:rsidRDefault="00914234" w:rsidP="00914234">
      <w:pPr>
        <w:spacing w:after="0" w:line="240" w:lineRule="auto"/>
      </w:pPr>
      <w:r>
        <w:separator/>
      </w:r>
    </w:p>
  </w:footnote>
  <w:footnote w:type="continuationSeparator" w:id="0">
    <w:p w14:paraId="41EB8D3A" w14:textId="77777777" w:rsidR="00914234" w:rsidRDefault="00914234" w:rsidP="00914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2325"/>
    <w:multiLevelType w:val="hybridMultilevel"/>
    <w:tmpl w:val="FD7078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8039E"/>
    <w:multiLevelType w:val="hybridMultilevel"/>
    <w:tmpl w:val="C1AA4A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2640"/>
    <w:multiLevelType w:val="multilevel"/>
    <w:tmpl w:val="5568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664B7C"/>
    <w:multiLevelType w:val="multilevel"/>
    <w:tmpl w:val="B394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3141C"/>
    <w:multiLevelType w:val="hybridMultilevel"/>
    <w:tmpl w:val="5B64A9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509AC"/>
    <w:multiLevelType w:val="hybridMultilevel"/>
    <w:tmpl w:val="BCA81B6A"/>
    <w:lvl w:ilvl="0" w:tplc="74E29DFE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0D40EC"/>
    <w:multiLevelType w:val="hybridMultilevel"/>
    <w:tmpl w:val="CB7E304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09C3"/>
    <w:multiLevelType w:val="hybridMultilevel"/>
    <w:tmpl w:val="0D141148"/>
    <w:lvl w:ilvl="0" w:tplc="8640AE7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FF5076C"/>
    <w:multiLevelType w:val="hybridMultilevel"/>
    <w:tmpl w:val="F01AD1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80F61"/>
    <w:multiLevelType w:val="hybridMultilevel"/>
    <w:tmpl w:val="6FB287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A4DFD"/>
    <w:multiLevelType w:val="hybridMultilevel"/>
    <w:tmpl w:val="327E73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933DA"/>
    <w:multiLevelType w:val="hybridMultilevel"/>
    <w:tmpl w:val="D79C26BC"/>
    <w:lvl w:ilvl="0" w:tplc="9B62891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E24C3B"/>
    <w:multiLevelType w:val="hybridMultilevel"/>
    <w:tmpl w:val="682275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3016F"/>
    <w:multiLevelType w:val="hybridMultilevel"/>
    <w:tmpl w:val="504245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B67AA"/>
    <w:multiLevelType w:val="hybridMultilevel"/>
    <w:tmpl w:val="61CC4D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04CD7"/>
    <w:multiLevelType w:val="hybridMultilevel"/>
    <w:tmpl w:val="43BCEB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F1DE3"/>
    <w:multiLevelType w:val="hybridMultilevel"/>
    <w:tmpl w:val="A8DC90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01877"/>
    <w:multiLevelType w:val="hybridMultilevel"/>
    <w:tmpl w:val="8C0667CE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8649F9"/>
    <w:multiLevelType w:val="hybridMultilevel"/>
    <w:tmpl w:val="A79ED566"/>
    <w:lvl w:ilvl="0" w:tplc="D8224C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42330"/>
    <w:multiLevelType w:val="hybridMultilevel"/>
    <w:tmpl w:val="B63A4EBE"/>
    <w:lvl w:ilvl="0" w:tplc="F906F8E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EB5B15"/>
    <w:multiLevelType w:val="hybridMultilevel"/>
    <w:tmpl w:val="0FDCEA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168BE"/>
    <w:multiLevelType w:val="multilevel"/>
    <w:tmpl w:val="0062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0F6A73"/>
    <w:multiLevelType w:val="hybridMultilevel"/>
    <w:tmpl w:val="EF7292D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C9FFA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25050"/>
    <w:multiLevelType w:val="hybridMultilevel"/>
    <w:tmpl w:val="9B243060"/>
    <w:lvl w:ilvl="0" w:tplc="8640AE7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A1F5F"/>
    <w:multiLevelType w:val="multilevel"/>
    <w:tmpl w:val="71C8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975677"/>
    <w:multiLevelType w:val="hybridMultilevel"/>
    <w:tmpl w:val="AE824F9C"/>
    <w:lvl w:ilvl="0" w:tplc="543A86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3D459D"/>
    <w:multiLevelType w:val="hybridMultilevel"/>
    <w:tmpl w:val="B6648D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F1CA8"/>
    <w:multiLevelType w:val="hybridMultilevel"/>
    <w:tmpl w:val="4BE057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F4C72"/>
    <w:multiLevelType w:val="hybridMultilevel"/>
    <w:tmpl w:val="DE3069CA"/>
    <w:lvl w:ilvl="0" w:tplc="95A8D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66E4F"/>
    <w:multiLevelType w:val="multilevel"/>
    <w:tmpl w:val="5A049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E16026"/>
    <w:multiLevelType w:val="hybridMultilevel"/>
    <w:tmpl w:val="AD82D7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B3409"/>
    <w:multiLevelType w:val="hybridMultilevel"/>
    <w:tmpl w:val="DAC4157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489998">
    <w:abstractNumId w:val="15"/>
  </w:num>
  <w:num w:numId="2" w16cid:durableId="1019282997">
    <w:abstractNumId w:val="16"/>
  </w:num>
  <w:num w:numId="3" w16cid:durableId="327904431">
    <w:abstractNumId w:val="28"/>
  </w:num>
  <w:num w:numId="4" w16cid:durableId="187564747">
    <w:abstractNumId w:val="7"/>
  </w:num>
  <w:num w:numId="5" w16cid:durableId="1381829725">
    <w:abstractNumId w:val="21"/>
  </w:num>
  <w:num w:numId="6" w16cid:durableId="491289375">
    <w:abstractNumId w:val="29"/>
  </w:num>
  <w:num w:numId="7" w16cid:durableId="434640860">
    <w:abstractNumId w:val="3"/>
  </w:num>
  <w:num w:numId="8" w16cid:durableId="863708634">
    <w:abstractNumId w:val="27"/>
  </w:num>
  <w:num w:numId="9" w16cid:durableId="34887392">
    <w:abstractNumId w:val="2"/>
  </w:num>
  <w:num w:numId="10" w16cid:durableId="2067726728">
    <w:abstractNumId w:val="24"/>
  </w:num>
  <w:num w:numId="11" w16cid:durableId="1093665572">
    <w:abstractNumId w:val="14"/>
  </w:num>
  <w:num w:numId="12" w16cid:durableId="1806384434">
    <w:abstractNumId w:val="23"/>
  </w:num>
  <w:num w:numId="13" w16cid:durableId="43991913">
    <w:abstractNumId w:val="10"/>
  </w:num>
  <w:num w:numId="14" w16cid:durableId="1708407408">
    <w:abstractNumId w:val="0"/>
  </w:num>
  <w:num w:numId="15" w16cid:durableId="1382365948">
    <w:abstractNumId w:val="6"/>
  </w:num>
  <w:num w:numId="16" w16cid:durableId="608705583">
    <w:abstractNumId w:val="22"/>
  </w:num>
  <w:num w:numId="17" w16cid:durableId="1631932731">
    <w:abstractNumId w:val="31"/>
  </w:num>
  <w:num w:numId="18" w16cid:durableId="367536200">
    <w:abstractNumId w:val="17"/>
  </w:num>
  <w:num w:numId="19" w16cid:durableId="180975543">
    <w:abstractNumId w:val="25"/>
  </w:num>
  <w:num w:numId="20" w16cid:durableId="1293249467">
    <w:abstractNumId w:val="5"/>
  </w:num>
  <w:num w:numId="21" w16cid:durableId="1033072539">
    <w:abstractNumId w:val="11"/>
  </w:num>
  <w:num w:numId="22" w16cid:durableId="2066177465">
    <w:abstractNumId w:val="19"/>
  </w:num>
  <w:num w:numId="23" w16cid:durableId="1859925945">
    <w:abstractNumId w:val="18"/>
  </w:num>
  <w:num w:numId="24" w16cid:durableId="655688872">
    <w:abstractNumId w:val="12"/>
  </w:num>
  <w:num w:numId="25" w16cid:durableId="1955794042">
    <w:abstractNumId w:val="20"/>
  </w:num>
  <w:num w:numId="26" w16cid:durableId="531696805">
    <w:abstractNumId w:val="1"/>
  </w:num>
  <w:num w:numId="27" w16cid:durableId="145443872">
    <w:abstractNumId w:val="9"/>
  </w:num>
  <w:num w:numId="28" w16cid:durableId="1861047773">
    <w:abstractNumId w:val="26"/>
  </w:num>
  <w:num w:numId="29" w16cid:durableId="734935635">
    <w:abstractNumId w:val="4"/>
  </w:num>
  <w:num w:numId="30" w16cid:durableId="1886211984">
    <w:abstractNumId w:val="30"/>
  </w:num>
  <w:num w:numId="31" w16cid:durableId="853610916">
    <w:abstractNumId w:val="8"/>
  </w:num>
  <w:num w:numId="32" w16cid:durableId="530653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F8"/>
    <w:rsid w:val="00031AD6"/>
    <w:rsid w:val="00055297"/>
    <w:rsid w:val="0006112D"/>
    <w:rsid w:val="0008598E"/>
    <w:rsid w:val="000A1CF6"/>
    <w:rsid w:val="000A5DE3"/>
    <w:rsid w:val="000A64AA"/>
    <w:rsid w:val="000B0104"/>
    <w:rsid w:val="000C1FF8"/>
    <w:rsid w:val="000D089B"/>
    <w:rsid w:val="000D3C2C"/>
    <w:rsid w:val="000D78B1"/>
    <w:rsid w:val="000E6713"/>
    <w:rsid w:val="000F0386"/>
    <w:rsid w:val="000F4990"/>
    <w:rsid w:val="00107C8D"/>
    <w:rsid w:val="001333EB"/>
    <w:rsid w:val="0013454E"/>
    <w:rsid w:val="001369E8"/>
    <w:rsid w:val="00145B19"/>
    <w:rsid w:val="001532F1"/>
    <w:rsid w:val="0015474C"/>
    <w:rsid w:val="001773B5"/>
    <w:rsid w:val="00192147"/>
    <w:rsid w:val="00194EC4"/>
    <w:rsid w:val="001A1DEF"/>
    <w:rsid w:val="001E2E45"/>
    <w:rsid w:val="001E74EF"/>
    <w:rsid w:val="00207C8C"/>
    <w:rsid w:val="00225502"/>
    <w:rsid w:val="002261EB"/>
    <w:rsid w:val="00265480"/>
    <w:rsid w:val="002C17AE"/>
    <w:rsid w:val="002C2AA8"/>
    <w:rsid w:val="002D08A4"/>
    <w:rsid w:val="002E676D"/>
    <w:rsid w:val="002F431A"/>
    <w:rsid w:val="00301F5E"/>
    <w:rsid w:val="003203F0"/>
    <w:rsid w:val="003449F1"/>
    <w:rsid w:val="00353911"/>
    <w:rsid w:val="003544C7"/>
    <w:rsid w:val="00372F97"/>
    <w:rsid w:val="0037531D"/>
    <w:rsid w:val="003B1C19"/>
    <w:rsid w:val="003E4092"/>
    <w:rsid w:val="00441F5D"/>
    <w:rsid w:val="00451F63"/>
    <w:rsid w:val="004645DF"/>
    <w:rsid w:val="00476B5E"/>
    <w:rsid w:val="004843B0"/>
    <w:rsid w:val="004B5065"/>
    <w:rsid w:val="004F3C26"/>
    <w:rsid w:val="004F64CD"/>
    <w:rsid w:val="005256E2"/>
    <w:rsid w:val="005275B7"/>
    <w:rsid w:val="00550733"/>
    <w:rsid w:val="00560ED8"/>
    <w:rsid w:val="005635E7"/>
    <w:rsid w:val="005736C9"/>
    <w:rsid w:val="00580926"/>
    <w:rsid w:val="005D6C36"/>
    <w:rsid w:val="005E7EC3"/>
    <w:rsid w:val="005F533B"/>
    <w:rsid w:val="005F5DC4"/>
    <w:rsid w:val="00622966"/>
    <w:rsid w:val="006352AB"/>
    <w:rsid w:val="0064112E"/>
    <w:rsid w:val="006468A9"/>
    <w:rsid w:val="00691053"/>
    <w:rsid w:val="00694CE9"/>
    <w:rsid w:val="006A08C7"/>
    <w:rsid w:val="006E084B"/>
    <w:rsid w:val="00720642"/>
    <w:rsid w:val="0073580E"/>
    <w:rsid w:val="00743BC0"/>
    <w:rsid w:val="007905C2"/>
    <w:rsid w:val="007A73C4"/>
    <w:rsid w:val="007B32E8"/>
    <w:rsid w:val="007C1A35"/>
    <w:rsid w:val="007C57FD"/>
    <w:rsid w:val="007D5273"/>
    <w:rsid w:val="007D54AA"/>
    <w:rsid w:val="007D5A55"/>
    <w:rsid w:val="007E08F6"/>
    <w:rsid w:val="007F3C61"/>
    <w:rsid w:val="008051DE"/>
    <w:rsid w:val="00811550"/>
    <w:rsid w:val="008653F8"/>
    <w:rsid w:val="00865D91"/>
    <w:rsid w:val="00866A8E"/>
    <w:rsid w:val="0087017B"/>
    <w:rsid w:val="008770CA"/>
    <w:rsid w:val="00887362"/>
    <w:rsid w:val="00892F3A"/>
    <w:rsid w:val="008A2731"/>
    <w:rsid w:val="008F1E51"/>
    <w:rsid w:val="00914234"/>
    <w:rsid w:val="009227DC"/>
    <w:rsid w:val="00942C2F"/>
    <w:rsid w:val="00946F59"/>
    <w:rsid w:val="00953FEA"/>
    <w:rsid w:val="00964619"/>
    <w:rsid w:val="009A6D37"/>
    <w:rsid w:val="009D466E"/>
    <w:rsid w:val="009E1BD9"/>
    <w:rsid w:val="00A03C71"/>
    <w:rsid w:val="00A41A47"/>
    <w:rsid w:val="00A530A1"/>
    <w:rsid w:val="00A83E89"/>
    <w:rsid w:val="00AC0042"/>
    <w:rsid w:val="00AC2258"/>
    <w:rsid w:val="00AD5ABA"/>
    <w:rsid w:val="00AE640A"/>
    <w:rsid w:val="00B179C5"/>
    <w:rsid w:val="00B24C68"/>
    <w:rsid w:val="00B56174"/>
    <w:rsid w:val="00B60FE9"/>
    <w:rsid w:val="00B64483"/>
    <w:rsid w:val="00B81FC0"/>
    <w:rsid w:val="00BA0C75"/>
    <w:rsid w:val="00BC28DC"/>
    <w:rsid w:val="00BE2239"/>
    <w:rsid w:val="00C13946"/>
    <w:rsid w:val="00C454B0"/>
    <w:rsid w:val="00C5338D"/>
    <w:rsid w:val="00C70D2A"/>
    <w:rsid w:val="00C9155D"/>
    <w:rsid w:val="00C95BDC"/>
    <w:rsid w:val="00CC0027"/>
    <w:rsid w:val="00CC0EA9"/>
    <w:rsid w:val="00CD69C2"/>
    <w:rsid w:val="00CE478C"/>
    <w:rsid w:val="00CE70C1"/>
    <w:rsid w:val="00D16A77"/>
    <w:rsid w:val="00D27969"/>
    <w:rsid w:val="00D609BE"/>
    <w:rsid w:val="00D6343C"/>
    <w:rsid w:val="00DB7559"/>
    <w:rsid w:val="00DD5DA9"/>
    <w:rsid w:val="00DF3796"/>
    <w:rsid w:val="00DF5FCB"/>
    <w:rsid w:val="00E52769"/>
    <w:rsid w:val="00E53BF9"/>
    <w:rsid w:val="00E62950"/>
    <w:rsid w:val="00E62EAC"/>
    <w:rsid w:val="00EB476B"/>
    <w:rsid w:val="00ED629B"/>
    <w:rsid w:val="00F05B46"/>
    <w:rsid w:val="00F06615"/>
    <w:rsid w:val="00F43466"/>
    <w:rsid w:val="00F54BB2"/>
    <w:rsid w:val="00F54C5E"/>
    <w:rsid w:val="00F60522"/>
    <w:rsid w:val="00F70E78"/>
    <w:rsid w:val="00F7296F"/>
    <w:rsid w:val="00F80A82"/>
    <w:rsid w:val="00F8283D"/>
    <w:rsid w:val="00FB081A"/>
    <w:rsid w:val="00FB099C"/>
    <w:rsid w:val="00FE743D"/>
    <w:rsid w:val="00FF41F3"/>
    <w:rsid w:val="0A495002"/>
    <w:rsid w:val="102286AD"/>
    <w:rsid w:val="3EABA5BA"/>
    <w:rsid w:val="4502BA30"/>
    <w:rsid w:val="73594C21"/>
    <w:rsid w:val="7ADB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432BEC7"/>
  <w15:chartTrackingRefBased/>
  <w15:docId w15:val="{B81DF2AB-A999-4A52-864B-3DF55E43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372F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39"/>
    <w:rsid w:val="005D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D52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pling">
    <w:name w:val="Hyperlink"/>
    <w:basedOn w:val="Standardskriftforavsnitt"/>
    <w:uiPriority w:val="99"/>
    <w:unhideWhenUsed/>
    <w:rsid w:val="007C1A35"/>
    <w:rPr>
      <w:color w:val="0563C1" w:themeColor="hyperlink"/>
      <w:u w:val="single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372F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372F97"/>
    <w:pPr>
      <w:spacing w:after="100"/>
    </w:pPr>
  </w:style>
  <w:style w:type="paragraph" w:styleId="Botntekst">
    <w:name w:val="footer"/>
    <w:basedOn w:val="Normal"/>
    <w:link w:val="BotntekstTeikn"/>
    <w:unhideWhenUsed/>
    <w:rsid w:val="004843B0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customStyle="1" w:styleId="BotntekstTeikn">
    <w:name w:val="Botntekst Teikn"/>
    <w:basedOn w:val="Standardskriftforavsnitt"/>
    <w:link w:val="Botntekst"/>
    <w:rsid w:val="004843B0"/>
    <w:rPr>
      <w:rFonts w:ascii="Arial Narrow" w:eastAsia="Times New Roman" w:hAnsi="Arial Narrow" w:cs="Times New Roman"/>
      <w:sz w:val="24"/>
      <w:szCs w:val="20"/>
      <w:lang w:val="nn-NO"/>
    </w:rPr>
  </w:style>
  <w:style w:type="character" w:styleId="Flgdhyperkopling">
    <w:name w:val="FollowedHyperlink"/>
    <w:basedOn w:val="Standardskriftforavsnitt"/>
    <w:uiPriority w:val="99"/>
    <w:semiHidden/>
    <w:unhideWhenUsed/>
    <w:rsid w:val="000D3C2C"/>
    <w:rPr>
      <w:color w:val="954F72" w:themeColor="followedHyperlink"/>
      <w:u w:val="single"/>
    </w:rPr>
  </w:style>
  <w:style w:type="character" w:styleId="Kommentarreferanse">
    <w:name w:val="annotation reference"/>
    <w:basedOn w:val="Standardskriftforavsnitt"/>
    <w:uiPriority w:val="99"/>
    <w:semiHidden/>
    <w:unhideWhenUsed/>
    <w:rsid w:val="00AD5ABA"/>
    <w:rPr>
      <w:sz w:val="16"/>
      <w:szCs w:val="16"/>
    </w:rPr>
  </w:style>
  <w:style w:type="paragraph" w:styleId="Kommentartekst">
    <w:name w:val="annotation text"/>
    <w:basedOn w:val="Normal"/>
    <w:link w:val="KommentartekstTeikn"/>
    <w:uiPriority w:val="99"/>
    <w:semiHidden/>
    <w:unhideWhenUsed/>
    <w:rsid w:val="00AD5ABA"/>
    <w:pPr>
      <w:spacing w:line="240" w:lineRule="auto"/>
    </w:pPr>
    <w:rPr>
      <w:sz w:val="20"/>
      <w:szCs w:val="20"/>
    </w:rPr>
  </w:style>
  <w:style w:type="character" w:customStyle="1" w:styleId="KommentartekstTeikn">
    <w:name w:val="Kommentartekst Teikn"/>
    <w:basedOn w:val="Standardskriftforavsnitt"/>
    <w:link w:val="Kommentartekst"/>
    <w:uiPriority w:val="99"/>
    <w:semiHidden/>
    <w:rsid w:val="00AD5AB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ikn"/>
    <w:uiPriority w:val="99"/>
    <w:semiHidden/>
    <w:unhideWhenUsed/>
    <w:rsid w:val="00AD5ABA"/>
    <w:rPr>
      <w:b/>
      <w:bCs/>
    </w:rPr>
  </w:style>
  <w:style w:type="character" w:customStyle="1" w:styleId="KommentaremneTeikn">
    <w:name w:val="Kommentaremne Teikn"/>
    <w:basedOn w:val="KommentartekstTeikn"/>
    <w:link w:val="Kommentaremne"/>
    <w:uiPriority w:val="99"/>
    <w:semiHidden/>
    <w:rsid w:val="00AD5ABA"/>
    <w:rPr>
      <w:b/>
      <w:bCs/>
      <w:sz w:val="20"/>
      <w:szCs w:val="20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AD5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AD5ABA"/>
    <w:rPr>
      <w:rFonts w:ascii="Segoe UI" w:hAnsi="Segoe UI" w:cs="Segoe UI"/>
      <w:sz w:val="18"/>
      <w:szCs w:val="18"/>
    </w:rPr>
  </w:style>
  <w:style w:type="paragraph" w:styleId="Versjon">
    <w:name w:val="Revision"/>
    <w:hidden/>
    <w:uiPriority w:val="99"/>
    <w:semiHidden/>
    <w:rsid w:val="00CC0E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ntibiotika.no/wp-content/uploads/2022/02/ASP_kortversjon_SYKEHJEM_nett.pdf" TargetMode="External"/><Relationship Id="rId18" Type="http://schemas.openxmlformats.org/officeDocument/2006/relationships/hyperlink" Target="https://www.antibiotika.no/rask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gjeringen.no/contentassets/915655269bc04a47928fce917e4b25f5/handlingsplan-antibiotikaresisten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lsedirektoratet.no/retningslinjer/antibiotika-i-primaerhelsetjenesten" TargetMode="External"/><Relationship Id="rId17" Type="http://schemas.openxmlformats.org/officeDocument/2006/relationships/hyperlink" Target="https://www.helsedirektoratet.no/retningslinjer/antibiotika-i-sykehu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lsedirektoratet.no/retningslinjer/antibiotika-i-primaerhelsetjenesten" TargetMode="External"/><Relationship Id="rId20" Type="http://schemas.openxmlformats.org/officeDocument/2006/relationships/hyperlink" Target="https://www.antibiotika.no/ras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ntibiotika.no/wp-content/uploads/2022/02/ASP_UVI_lommekort__nett.pdf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antibiotika.no/rask/" TargetMode="External"/><Relationship Id="rId23" Type="http://schemas.openxmlformats.org/officeDocument/2006/relationships/hyperlink" Target="https://www.cdc.gov/antibiotic-use/core-elements/nursing-homes.html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etodebok.no/index.php?action=book&amp;book=sykehjembo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p.antibiotika.no/wp-content/uploads/2022/04/ASP_sykepleie_kort_2022_nett.pdf" TargetMode="External"/><Relationship Id="rId22" Type="http://schemas.openxmlformats.org/officeDocument/2006/relationships/hyperlink" Target="https://www.sciencedirect.com/science/article/pii/S1198743X14000366?via%3Dihub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7E98526B7872499E455272B13BFE11" ma:contentTypeVersion="24" ma:contentTypeDescription="Opprett et nytt dokument." ma:contentTypeScope="" ma:versionID="d9f6c6992922d6c8c22305d6b46b96cd">
  <xsd:schema xmlns:xsd="http://www.w3.org/2001/XMLSchema" xmlns:xs="http://www.w3.org/2001/XMLSchema" xmlns:p="http://schemas.microsoft.com/office/2006/metadata/properties" xmlns:ns1="http://schemas.microsoft.com/sharepoint/v3" xmlns:ns2="2b736855-fd40-4ef5-b84c-7e050bd66b15" targetNamespace="http://schemas.microsoft.com/office/2006/metadata/properties" ma:root="true" ma:fieldsID="b4b6b1f29b8685c1775d7e20df322222" ns1:_="" ns2:_="">
    <xsd:import namespace="http://schemas.microsoft.com/sharepoint/v3"/>
    <xsd:import namespace="2b736855-fd40-4ef5-b84c-7e050bd66b1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14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6855-fd40-4ef5-b84c-7e050bd66b1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da79b1bc-8501-45f1-a10b-26f75f2860bf}" ma:internalName="TaxCatchAll" ma:showField="CatchAllData" ma:web="2b736855-fd40-4ef5-b84c-7e050bd6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a79b1bc-8501-45f1-a10b-26f75f2860bf}" ma:internalName="TaxCatchAllLabel" ma:readOnly="true" ma:showField="CatchAllDataLabel" ma:web="2b736855-fd40-4ef5-b84c-7e050bd6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2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736855-fd40-4ef5-b84c-7e050bd66b15"/>
    <FNSPRollUpIngress xmlns="2b736855-fd40-4ef5-b84c-7e050bd66b15" xsi:nil="true"/>
    <PublishingExpirationDate xmlns="http://schemas.microsoft.com/sharepoint/v3" xsi:nil="true"/>
    <TaxKeywordTaxHTField xmlns="2b736855-fd40-4ef5-b84c-7e050bd66b15">
      <Terms xmlns="http://schemas.microsoft.com/office/infopath/2007/PartnerControls"/>
    </TaxKeywordTaxHTField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628BBD-6C31-4184-A9CB-D3C13661DF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5396D7-B340-4800-82FF-30CF36144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736855-fd40-4ef5-b84c-7e050bd6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595F2-C37F-420A-A201-12A0FEE1AB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B62E18-97D6-4109-90D1-13BBC63D6718}">
  <ds:schemaRefs>
    <ds:schemaRef ds:uri="http://schemas.microsoft.com/office/2006/metadata/properties"/>
    <ds:schemaRef ds:uri="http://schemas.microsoft.com/office/infopath/2007/PartnerControls"/>
    <ds:schemaRef ds:uri="2b736855-fd40-4ef5-b84c-7e050bd66b1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4265</Characters>
  <Application>Microsoft Office Word</Application>
  <DocSecurity>0</DocSecurity>
  <Lines>35</Lines>
  <Paragraphs>10</Paragraphs>
  <ScaleCrop>false</ScaleCrop>
  <Company>Helse Vest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Wallevik, Marita</dc:creator>
  <cp:keywords/>
  <dc:description/>
  <cp:lastModifiedBy>Aarnes, Laila</cp:lastModifiedBy>
  <cp:revision>2</cp:revision>
  <dcterms:created xsi:type="dcterms:W3CDTF">2024-06-11T07:26:00Z</dcterms:created>
  <dcterms:modified xsi:type="dcterms:W3CDTF">2024-06-11T07:26:00Z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0x0101008E7E98526B7872499E455272B13BFE11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Følsomhet Intern (gul)</vt:lpwstr>
  </property>
  <property fmtid="{D5CDD505-2E9C-101B-9397-08002B2CF9AE}" pid="6" name="MSIP_Label_0c3ffc1c-ef00-4620-9c2f-7d9c1597774b_Enabled">
    <vt:lpwstr>true</vt:lpwstr>
  </property>
  <property fmtid="{D5CDD505-2E9C-101B-9397-08002B2CF9AE}" pid="7" name="MSIP_Label_0c3ffc1c-ef00-4620-9c2f-7d9c1597774b_SetDate">
    <vt:lpwstr>2023-03-09T08:12:02Z</vt:lpwstr>
  </property>
  <property fmtid="{D5CDD505-2E9C-101B-9397-08002B2CF9AE}" pid="8" name="MSIP_Label_0c3ffc1c-ef00-4620-9c2f-7d9c1597774b_Method">
    <vt:lpwstr>Standard</vt:lpwstr>
  </property>
  <property fmtid="{D5CDD505-2E9C-101B-9397-08002B2CF9AE}" pid="9" name="MSIP_Label_0c3ffc1c-ef00-4620-9c2f-7d9c1597774b_Name">
    <vt:lpwstr>Intern</vt:lpwstr>
  </property>
  <property fmtid="{D5CDD505-2E9C-101B-9397-08002B2CF9AE}" pid="10" name="MSIP_Label_0c3ffc1c-ef00-4620-9c2f-7d9c1597774b_SiteId">
    <vt:lpwstr>bdcbe535-f3cf-49f5-8a6a-fb6d98dc7837</vt:lpwstr>
  </property>
  <property fmtid="{D5CDD505-2E9C-101B-9397-08002B2CF9AE}" pid="11" name="MSIP_Label_0c3ffc1c-ef00-4620-9c2f-7d9c1597774b_ActionId">
    <vt:lpwstr>49e51e68-bfdc-4d8a-90cc-e06a5b993d27</vt:lpwstr>
  </property>
  <property fmtid="{D5CDD505-2E9C-101B-9397-08002B2CF9AE}" pid="12" name="MSIP_Label_0c3ffc1c-ef00-4620-9c2f-7d9c1597774b_ContentBits">
    <vt:lpwstr>2</vt:lpwstr>
  </property>
  <property fmtid="{D5CDD505-2E9C-101B-9397-08002B2CF9AE}" pid="13" name="MediaServiceImageTags">
    <vt:lpwstr/>
  </property>
  <property fmtid="{D5CDD505-2E9C-101B-9397-08002B2CF9AE}" pid="14" name="TaxKeyword">
    <vt:lpwstr/>
  </property>
</Properties>
</file>